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570" w:rsidRPr="007C6570" w:rsidRDefault="007C6570" w:rsidP="007C6570">
      <w:pPr>
        <w:widowControl/>
        <w:shd w:val="clear" w:color="auto" w:fill="FFFFFF"/>
        <w:spacing w:after="210"/>
        <w:jc w:val="left"/>
        <w:outlineLvl w:val="1"/>
        <w:rPr>
          <w:rFonts w:ascii="微软雅黑" w:eastAsia="微软雅黑" w:hAnsi="微软雅黑" w:cs="宋体"/>
          <w:color w:val="333333"/>
          <w:spacing w:val="8"/>
          <w:kern w:val="0"/>
          <w:sz w:val="33"/>
          <w:szCs w:val="33"/>
        </w:rPr>
      </w:pPr>
      <w:r w:rsidRPr="007C6570">
        <w:rPr>
          <w:rFonts w:ascii="微软雅黑" w:eastAsia="微软雅黑" w:hAnsi="微软雅黑" w:cs="宋体" w:hint="eastAsia"/>
          <w:color w:val="333333"/>
          <w:spacing w:val="8"/>
          <w:kern w:val="0"/>
          <w:sz w:val="33"/>
          <w:szCs w:val="33"/>
        </w:rPr>
        <w:t>长春公安：扫黑除恶之政策常识、法律常识、工作常识、举报常识来了！</w:t>
      </w:r>
    </w:p>
    <w:p w:rsidR="007C6570" w:rsidRPr="007C6570" w:rsidRDefault="007C6570" w:rsidP="007C6570">
      <w:pPr>
        <w:widowControl/>
        <w:shd w:val="clear" w:color="auto" w:fill="FFFFFF"/>
        <w:wordWrap w:val="0"/>
        <w:spacing w:line="300" w:lineRule="atLeast"/>
        <w:jc w:val="left"/>
        <w:rPr>
          <w:rFonts w:ascii="微软雅黑" w:eastAsia="微软雅黑" w:hAnsi="微软雅黑" w:cs="宋体" w:hint="eastAsia"/>
          <w:color w:val="333333"/>
          <w:spacing w:val="8"/>
          <w:kern w:val="0"/>
          <w:sz w:val="2"/>
          <w:szCs w:val="2"/>
        </w:rPr>
      </w:pPr>
      <w:hyperlink r:id="rId4" w:history="1">
        <w:r w:rsidRPr="007C6570">
          <w:rPr>
            <w:rFonts w:ascii="微软雅黑" w:eastAsia="微软雅黑" w:hAnsi="微软雅黑" w:cs="宋体" w:hint="eastAsia"/>
            <w:color w:val="576B95"/>
            <w:spacing w:val="8"/>
            <w:kern w:val="0"/>
            <w:sz w:val="23"/>
          </w:rPr>
          <w:t>长春公安宣传</w:t>
        </w:r>
      </w:hyperlink>
      <w:r w:rsidRPr="007C6570">
        <w:rPr>
          <w:rFonts w:ascii="微软雅黑" w:eastAsia="微软雅黑" w:hAnsi="微软雅黑" w:cs="宋体" w:hint="eastAsia"/>
          <w:color w:val="333333"/>
          <w:spacing w:val="8"/>
          <w:kern w:val="0"/>
          <w:sz w:val="2"/>
        </w:rPr>
        <w:t> </w:t>
      </w:r>
      <w:r w:rsidRPr="007C6570">
        <w:rPr>
          <w:rFonts w:ascii="微软雅黑" w:eastAsia="微软雅黑" w:hAnsi="微软雅黑" w:cs="宋体" w:hint="eastAsia"/>
          <w:color w:val="333333"/>
          <w:spacing w:val="8"/>
          <w:kern w:val="0"/>
          <w:sz w:val="23"/>
        </w:rPr>
        <w:t>4天前</w:t>
      </w:r>
    </w:p>
    <w:p w:rsidR="007C6570" w:rsidRPr="007C6570" w:rsidRDefault="007C6570" w:rsidP="007C6570">
      <w:pPr>
        <w:widowControl/>
        <w:shd w:val="clear" w:color="auto" w:fill="FFFFFF"/>
        <w:spacing w:line="384" w:lineRule="atLeast"/>
        <w:jc w:val="center"/>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b/>
          <w:bCs/>
          <w:color w:val="333333"/>
          <w:spacing w:val="8"/>
          <w:kern w:val="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Pr>
          <w:rFonts w:ascii="微软雅黑" w:eastAsia="微软雅黑" w:hAnsi="微软雅黑" w:cs="宋体"/>
          <w:b/>
          <w:bCs/>
          <w:noProof/>
          <w:color w:val="333333"/>
          <w:spacing w:val="8"/>
          <w:kern w:val="0"/>
          <w:sz w:val="26"/>
          <w:szCs w:val="26"/>
        </w:rPr>
        <w:drawing>
          <wp:inline distT="0" distB="0" distL="0" distR="0">
            <wp:extent cx="5274310" cy="3056435"/>
            <wp:effectExtent l="19050" t="0" r="2540" b="0"/>
            <wp:docPr id="11" name="图片 11" descr="C:\Users\Administrator\Documents\WeChat Files\wxid_ueqjch7m3a2c22\FileStorage\Temp\accfc9b5dfd11d76a31256522837eb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istrator\Documents\WeChat Files\wxid_ueqjch7m3a2c22\FileStorage\Temp\accfc9b5dfd11d76a31256522837eb76"/>
                    <pic:cNvPicPr>
                      <a:picLocks noChangeAspect="1" noChangeArrowheads="1"/>
                    </pic:cNvPicPr>
                  </pic:nvPicPr>
                  <pic:blipFill>
                    <a:blip r:embed="rId5" cstate="print"/>
                    <a:srcRect/>
                    <a:stretch>
                      <a:fillRect/>
                    </a:stretch>
                  </pic:blipFill>
                  <pic:spPr bwMode="auto">
                    <a:xfrm>
                      <a:off x="0" y="0"/>
                      <a:ext cx="5274310" cy="3056435"/>
                    </a:xfrm>
                    <a:prstGeom prst="rect">
                      <a:avLst/>
                    </a:prstGeom>
                    <a:noFill/>
                    <a:ln w="9525">
                      <a:noFill/>
                      <a:miter lim="800000"/>
                      <a:headEnd/>
                      <a:tailEnd/>
                    </a:ln>
                  </pic:spPr>
                </pic:pic>
              </a:graphicData>
            </a:graphic>
          </wp:inline>
        </w:drawing>
      </w:r>
    </w:p>
    <w:p w:rsidR="007C6570" w:rsidRPr="007C6570" w:rsidRDefault="007C6570" w:rsidP="007C6570">
      <w:pPr>
        <w:widowControl/>
        <w:shd w:val="clear" w:color="auto" w:fill="FFFFFF"/>
        <w:spacing w:line="384" w:lineRule="atLeast"/>
        <w:jc w:val="center"/>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color w:val="333333"/>
          <w:spacing w:val="8"/>
          <w:kern w:val="0"/>
          <w:sz w:val="26"/>
          <w:szCs w:val="26"/>
        </w:rPr>
        <w:pict>
          <v:shape id="_x0000_i1026" type="#_x0000_t75" alt="" style="width:24pt;height:24pt"/>
        </w:pict>
      </w:r>
      <w:r>
        <w:rPr>
          <w:rFonts w:ascii="微软雅黑" w:eastAsia="微软雅黑" w:hAnsi="微软雅黑" w:cs="宋体"/>
          <w:noProof/>
          <w:color w:val="333333"/>
          <w:spacing w:val="8"/>
          <w:kern w:val="0"/>
          <w:sz w:val="26"/>
          <w:szCs w:val="26"/>
        </w:rPr>
        <w:drawing>
          <wp:inline distT="0" distB="0" distL="0" distR="0">
            <wp:extent cx="5274310" cy="2607480"/>
            <wp:effectExtent l="19050" t="0" r="2540" b="0"/>
            <wp:docPr id="12" name="图片 12" descr="C:\Users\Administrator\Documents\WeChat Files\wxid_ueqjch7m3a2c22\FileStorage\Temp\550ffe45ee47247982a67c1d52174d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istrator\Documents\WeChat Files\wxid_ueqjch7m3a2c22\FileStorage\Temp\550ffe45ee47247982a67c1d52174d34"/>
                    <pic:cNvPicPr>
                      <a:picLocks noChangeAspect="1" noChangeArrowheads="1"/>
                    </pic:cNvPicPr>
                  </pic:nvPicPr>
                  <pic:blipFill>
                    <a:blip r:embed="rId6" cstate="print"/>
                    <a:srcRect/>
                    <a:stretch>
                      <a:fillRect/>
                    </a:stretch>
                  </pic:blipFill>
                  <pic:spPr bwMode="auto">
                    <a:xfrm>
                      <a:off x="0" y="0"/>
                      <a:ext cx="5274310" cy="2607480"/>
                    </a:xfrm>
                    <a:prstGeom prst="rect">
                      <a:avLst/>
                    </a:prstGeom>
                    <a:noFill/>
                    <a:ln w="9525">
                      <a:noFill/>
                      <a:miter lim="800000"/>
                      <a:headEnd/>
                      <a:tailEnd/>
                    </a:ln>
                  </pic:spPr>
                </pic:pic>
              </a:graphicData>
            </a:graphic>
          </wp:inline>
        </w:drawing>
      </w:r>
    </w:p>
    <w:p w:rsidR="007C6570" w:rsidRPr="007C6570" w:rsidRDefault="007C6570" w:rsidP="007C6570">
      <w:pPr>
        <w:widowControl/>
        <w:shd w:val="clear" w:color="auto" w:fill="FFFFFF"/>
        <w:spacing w:line="384" w:lineRule="atLeast"/>
        <w:jc w:val="center"/>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b/>
          <w:bCs/>
          <w:color w:val="021EAA"/>
          <w:spacing w:val="8"/>
          <w:kern w:val="0"/>
          <w:sz w:val="24"/>
          <w:szCs w:val="24"/>
        </w:rPr>
        <w:t>扫黑除恶斗争的决策源起？</w:t>
      </w:r>
      <w:r w:rsidRPr="007C6570">
        <w:rPr>
          <w:rFonts w:ascii="微软雅黑" w:eastAsia="微软雅黑" w:hAnsi="微软雅黑" w:cs="宋体" w:hint="eastAsia"/>
          <w:b/>
          <w:bCs/>
          <w:color w:val="333333"/>
          <w:spacing w:val="8"/>
          <w:kern w:val="0"/>
          <w:sz w:val="24"/>
          <w:szCs w:val="24"/>
        </w:rPr>
        <w:t> </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lastRenderedPageBreak/>
        <w:t>习近平总书记高度重视扫黑除恶专项斗争工作：2017年11月8日，习近平总书记在中办《文摘》（第160期）《当前农村涉黑问题新动向值得关注》上作出重要批示：从此件看，当前农村涉黑问题出现一些新情况，请中央政法委牵头有关部门加强研究，摸清底数，找准病灶，拿出方案。要开展一轮新的扫黑专项斗争，重点是农村，城市也要抓，对群众反映强烈、问题比较突出的地区、行业和领域，应采取强有力的措施，依法重点整治。扫黑除恶要与反腐败结合起来，与基层“拍蝇”结合起来，既抓涉黑组织，也抓后面的“保护伞”。加强基层组织建设，是铲除黑恶势力滋生土壤的治本之策、关键之举，务必把这个基础夯实筑牢。 </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之后，习总书记亲自决策部署扫黑除恶专项斗争：先后7次做出重要批示，并亲自批准了《全国扫黑除恶专项斗争督导工作方案》。2017年6月，习近平总书记在国家信访局材料上作出重要指示：群众来信反映的“村霸”现象，值得关注，共产党执政的人民天下，决不允许“南霸天、北霸天”横行乡里luo，欺压百姓，农村稳则天下安，各级党委特别是县乡党委和有关部门要强化责任担当，加大对“村霸”和宗族恶势力的整治力度，严惩各种违纪违法行为，坚决维护农民群众合法权益，对查处的典型案例要公开曝光，以彰显法治权威，发挥警示教育作用，要加强农村基层党组织建设，严格规范村两委选举，完善乡村制度、夯实党的执政根基，确保农村和谐稳定。</w:t>
      </w:r>
    </w:p>
    <w:p w:rsidR="007C6570" w:rsidRPr="007C6570" w:rsidRDefault="007C6570" w:rsidP="007C6570">
      <w:pPr>
        <w:widowControl/>
        <w:shd w:val="clear" w:color="auto" w:fill="FFFFFF"/>
        <w:spacing w:line="384" w:lineRule="atLeast"/>
        <w:jc w:val="center"/>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b/>
          <w:bCs/>
          <w:color w:val="021EAA"/>
          <w:spacing w:val="8"/>
          <w:kern w:val="0"/>
          <w:sz w:val="24"/>
          <w:szCs w:val="24"/>
        </w:rPr>
        <w:t>扫黑除恶斗争的组织推进？</w:t>
      </w:r>
    </w:p>
    <w:p w:rsidR="007C6570" w:rsidRPr="007C6570" w:rsidRDefault="007C6570" w:rsidP="007C6570">
      <w:pPr>
        <w:widowControl/>
        <w:shd w:val="clear" w:color="auto" w:fill="FFFFFF"/>
        <w:spacing w:line="384" w:lineRule="atLeast"/>
        <w:ind w:firstLine="480"/>
        <w:jc w:val="left"/>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中共中央、国务院发出《关于开展扫黑除恶专项斗争的通知》，吹响了扫黑除恶斗争的号角，扫黑除恶斗争正式启动。</w:t>
      </w:r>
    </w:p>
    <w:p w:rsidR="007C6570" w:rsidRPr="007C6570" w:rsidRDefault="007C6570" w:rsidP="007C6570">
      <w:pPr>
        <w:widowControl/>
        <w:shd w:val="clear" w:color="auto" w:fill="FFFFFF"/>
        <w:spacing w:line="384" w:lineRule="atLeast"/>
        <w:ind w:firstLine="480"/>
        <w:jc w:val="left"/>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lastRenderedPageBreak/>
        <w:t>最高人民法院、最高人民检察院、公安部、司法部发布《关于依法严厉打击黑恶势力违法犯罪的通告》，有力震慑黑恶势力犯罪，要求黑恶势力立即停止一切违法犯罪活动，限期自首。</w:t>
      </w:r>
    </w:p>
    <w:p w:rsidR="007C6570" w:rsidRPr="007C6570" w:rsidRDefault="007C6570" w:rsidP="007C6570">
      <w:pPr>
        <w:widowControl/>
        <w:shd w:val="clear" w:color="auto" w:fill="FFFFFF"/>
        <w:spacing w:line="384" w:lineRule="atLeast"/>
        <w:ind w:firstLine="480"/>
        <w:jc w:val="left"/>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最高人民法院、最高人民检察院、公安部、司法部印发《关于办理黑恶势力犯罪案件若干问题的指导意见》的通知，制定了这次扫黑除恶斗争的主要司法指导依据。</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中共中央办公厅、国务院办公厅印发《全国扫黑除恶专项斗争督导工作方案》</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中央督导组赴全国开展督导工作，促进专项斗争向纵深发展落到实处。</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2018年1月23日，全国扫黑除恶专项斗争电视电话会议召开，郭声琨强调坚决打赢这场硬仗，切实保障人民安居乐业、社会安定有序、国家长治久安。</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2018年2月23日，公安部全国公安机关扫黑除恶专项斗争推进会召开</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赵克志强调确保扫黑除恶专项斗争始终顺应群众意愿、得到人民认可。</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2018年5月23日，全国扫黑除恶专项斗争领导小组会议召开，郭声琨强调广泛发动群众，打好扫黑除恶人民战争。</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2018年6月21日， 全国扫黑办主任会议召开，陈一新强调以“三个更强”提高政治站位，推动解决“五大问题”，着力提高“四个力”，用扫黑除恶实际战果回应群众期待。</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2018年6月24日，全国扫黑除恶专项斗争督导工作培训班开班，郭声琨强调坚决夺取扫黑除恶专项斗争全面胜利，把查处“保护伞”与侦办</w:t>
      </w:r>
      <w:r w:rsidRPr="007C6570">
        <w:rPr>
          <w:rFonts w:ascii="微软雅黑" w:eastAsia="微软雅黑" w:hAnsi="微软雅黑" w:cs="宋体" w:hint="eastAsia"/>
          <w:color w:val="333333"/>
          <w:spacing w:val="8"/>
          <w:kern w:val="0"/>
          <w:sz w:val="24"/>
          <w:szCs w:val="24"/>
        </w:rPr>
        <w:lastRenderedPageBreak/>
        <w:t>涉黑涉恶案件紧密衔接；陈一新要求充分发挥好督导“利器”作用，促进专项斗争健康深入发展。</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2018年8月16日，全国扫黑办第二次主任会议召开，陈一新强调着力破解地方扫黑除恶“十大问题”，坚决打赢扫黑除恶攻坚战。</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2018年8月21日，全国扫黑除恶专项斗争领导小组会议召开，郭声琨强调要把打“保护伞”作为下一步主攻方向，推动对“保护伞”的查处取得更大战果。</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2018年8月28日，全国公安机关扫黑除恶专项斗争推进会召开，赵克志强调向黑恶势力犯罪发起凌厉攻势，对于黑恶势力“保护伞”，要一查到底，绝不姑息，坚决清除害群之马。</w:t>
      </w:r>
    </w:p>
    <w:p w:rsidR="007C6570" w:rsidRPr="007C6570" w:rsidRDefault="007C6570" w:rsidP="007C6570">
      <w:pPr>
        <w:widowControl/>
        <w:shd w:val="clear" w:color="auto" w:fill="FFFFFF"/>
        <w:spacing w:line="384" w:lineRule="atLeast"/>
        <w:jc w:val="center"/>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b/>
          <w:bCs/>
          <w:color w:val="021EAA"/>
          <w:spacing w:val="8"/>
          <w:kern w:val="0"/>
          <w:sz w:val="24"/>
          <w:szCs w:val="24"/>
        </w:rPr>
        <w:t>“扫黑除恶”斗争的任务目标？</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全国扫黑除恶专项斗争自2018年1月开始，至2020年底结束，为期3年，1年一个阶段：</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2018年，掀起扫黑除恶专项斗争新高潮，扫黑除恶专项斗争整体效能明显提高，犯罪突出问题得到有效控制，形成扫黑除恶浓厚氛围。</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2019年，针对尚未攻克的重点案件、重点问题、重点地区集中攻坚，对已侦破的案件循线深挖、逐一见底，彻底铲除黑恶势力赖以滋生的土壤，人民群众安全感、满意度明显提升。</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2020年，建立健全遏制黑恶势力滋生蔓延的长效机制，取得扫黑除恶专项斗争压倒性胜利。</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通过三年努力，黑恶势力违法犯罪特别是农村涉黑涉恶问题得到根本遏制，涉黑涉恶治安乱点得到全面整治，重点行业，重点领域管理得到明显</w:t>
      </w:r>
      <w:r w:rsidRPr="007C6570">
        <w:rPr>
          <w:rFonts w:ascii="微软雅黑" w:eastAsia="微软雅黑" w:hAnsi="微软雅黑" w:cs="宋体" w:hint="eastAsia"/>
          <w:color w:val="333333"/>
          <w:spacing w:val="8"/>
          <w:kern w:val="0"/>
          <w:sz w:val="24"/>
          <w:szCs w:val="24"/>
        </w:rPr>
        <w:lastRenderedPageBreak/>
        <w:t>加强，人民群众安全感、满意度明显提升；黑恶势力“保护伞”得以铲除，加强基层组织建设的环境明显优化；基层社会治理能力明显提升，涉黑涉恶违法犯罪防范打击长效机制更加健全，扫黑除恶工作法治化、规范化、专业化水平进一步提高。</w:t>
      </w:r>
    </w:p>
    <w:p w:rsidR="007C6570" w:rsidRPr="007C6570" w:rsidRDefault="007C6570" w:rsidP="007C6570">
      <w:pPr>
        <w:widowControl/>
        <w:shd w:val="clear" w:color="auto" w:fill="FFFFFF"/>
        <w:spacing w:line="384" w:lineRule="atLeast"/>
        <w:jc w:val="center"/>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b/>
          <w:bCs/>
          <w:color w:val="021EAA"/>
          <w:spacing w:val="8"/>
          <w:kern w:val="0"/>
          <w:sz w:val="24"/>
          <w:szCs w:val="24"/>
        </w:rPr>
        <w:t>“扫黑除恶”斗争的打击重点？</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1.威胁政治安全特别是政权安全、制度安全以及向政治领域渗透的黑恶势力；</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2.把持基层政权、操纵破坏基层换届选举、垄断农村资源、侵吞集体资产的黑恶势力；</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3.利用家族、宗族势力横行乡里、称霸一方、欺压残害百姓的“村霸”等黑恶势力；</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4.在征地、租地、拆迁、工程项目建设等过程中煽动闹事的黑恶势力；</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5.在建筑工程、交通运输、矿产资源、渔业捕捞等行业、领域，强揽工程、恶意竞标、非法占地、滥开滥采的黑恶势力；</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6.在商贸集市、批发市场、车站码头、旅游景区等场所欺行霸市、强买强卖、收保护费的市霸、行霸等黑恶势力；</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7.操纵、经营“黄赌毒”等违法犯罪活动的黑恶势力；</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8.非法高利放贷、暴力讨债的黑恶势力；</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9.插手民间纠纷，充当“地下执法队”的黑恶势力；</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10.组织或雇佣网络“水军”在网上威胁、恐吓、侮辱、诽谤、滋扰的黑恶势力；</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11.境外黑社会入境发展渗透以及跨国跨境的黑恶势力。</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lastRenderedPageBreak/>
        <w:t>同时，坚决深挖黑恶势力“保护伞”。</w:t>
      </w:r>
    </w:p>
    <w:p w:rsidR="007C6570" w:rsidRPr="007C6570" w:rsidRDefault="007C6570" w:rsidP="007C6570">
      <w:pPr>
        <w:widowControl/>
        <w:shd w:val="clear" w:color="auto" w:fill="FFFFFF"/>
        <w:spacing w:line="384" w:lineRule="atLeast"/>
        <w:jc w:val="center"/>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color w:val="333333"/>
          <w:spacing w:val="8"/>
          <w:kern w:val="0"/>
          <w:sz w:val="26"/>
          <w:szCs w:val="26"/>
        </w:rPr>
        <w:pict>
          <v:shape id="_x0000_i1027" type="#_x0000_t75" alt="" style="width:24pt;height:24pt"/>
        </w:pict>
      </w:r>
    </w:p>
    <w:p w:rsidR="007C6570" w:rsidRPr="007C6570" w:rsidRDefault="007C6570" w:rsidP="007C6570">
      <w:pPr>
        <w:widowControl/>
        <w:shd w:val="clear" w:color="auto" w:fill="FFFFFF"/>
        <w:spacing w:line="384" w:lineRule="atLeast"/>
        <w:jc w:val="center"/>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b/>
          <w:bCs/>
          <w:color w:val="021EAA"/>
          <w:spacing w:val="8"/>
          <w:kern w:val="0"/>
          <w:sz w:val="24"/>
          <w:szCs w:val="24"/>
        </w:rPr>
        <w:t>什么是黑社会性质组织?</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黑社会性质的组织有四个方面的特征：</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（一）形成较稳定的犯罪组织，人数较多，有明确的组织者、领导者，骨干成员基本固定；</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（二）有组织地通过违法犯罪活动或者其他手段获取经济利益，具有一定的经济实力，以支持该组织的活动；</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（三）以暴力、威胁或者其他手段，有组织地多次进行违法犯罪活动，为非作恶，欺压、残害群众；</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（四）通过实施违法犯罪活动，或者利用国家工作人员的包庇或者纵容，称霸一方，在一定区域或者行业内，形成非法控制或者重大影响，严重破坏经济、社会生活秩序。</w:t>
      </w:r>
    </w:p>
    <w:p w:rsidR="007C6570" w:rsidRPr="007C6570" w:rsidRDefault="007C6570" w:rsidP="007C6570">
      <w:pPr>
        <w:widowControl/>
        <w:shd w:val="clear" w:color="auto" w:fill="FFFFFF"/>
        <w:spacing w:line="384" w:lineRule="atLeast"/>
        <w:jc w:val="center"/>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b/>
          <w:bCs/>
          <w:color w:val="021EAA"/>
          <w:spacing w:val="8"/>
          <w:kern w:val="0"/>
          <w:sz w:val="24"/>
          <w:szCs w:val="24"/>
        </w:rPr>
        <w:t>什么是“恶势力”？</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经常纠集在一起，以暴力、威胁或者其他手段，在一定区域或者行业内多次实施违法犯罪活动，为非作恶，欺压百姓，扰乱经济、社会生活秩序，造成较为恶劣的社会影响，但尚未形成黑社会性质组织的违法犯罪组织。</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恶势力一般为三人以上，纠集者相对固定，违法犯罪活动主要为强迫交易、故意伤害、非法拘禁、敲诈勒索、故意毁坏财物、聚众斗殴、寻衅滋事等。同时还可能伴随实施开设赌场、组织卖淫、强迫卖淫、贩卖毒品、运输毒品、制造毒品、抢劫、抢夺、聚众扰乱社会秩序、聚众扰乱公共场所秩序、交通秩序以及聚众“打砸抢”等。</w:t>
      </w:r>
    </w:p>
    <w:p w:rsidR="007C6570" w:rsidRPr="007C6570" w:rsidRDefault="007C6570" w:rsidP="007C6570">
      <w:pPr>
        <w:widowControl/>
        <w:shd w:val="clear" w:color="auto" w:fill="FFFFFF"/>
        <w:spacing w:line="384" w:lineRule="atLeast"/>
        <w:jc w:val="center"/>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b/>
          <w:bCs/>
          <w:color w:val="021EAA"/>
          <w:spacing w:val="8"/>
          <w:kern w:val="0"/>
          <w:sz w:val="24"/>
          <w:szCs w:val="24"/>
        </w:rPr>
        <w:lastRenderedPageBreak/>
        <w:t>什么是“恶势力犯罪集团”？</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符合犯罪集团法定条件的恶势力犯罪组织，其特征表现为：有三名以上的组织成员，有明显的首要分子重要成员较为固定，组织成员经常纠集在一起，共同故意实施三次以上恶势力惯常实施的犯罪活动或者其他犯罪活动。</w:t>
      </w:r>
    </w:p>
    <w:p w:rsidR="007C6570" w:rsidRPr="007C6570" w:rsidRDefault="007C6570" w:rsidP="007C6570">
      <w:pPr>
        <w:widowControl/>
        <w:shd w:val="clear" w:color="auto" w:fill="FFFFFF"/>
        <w:spacing w:line="384" w:lineRule="atLeast"/>
        <w:jc w:val="center"/>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b/>
          <w:bCs/>
          <w:color w:val="021EAA"/>
          <w:spacing w:val="8"/>
          <w:kern w:val="0"/>
          <w:sz w:val="24"/>
          <w:szCs w:val="24"/>
        </w:rPr>
        <w:t>什么是黑恶势力“保护伞”？</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保护伞”主要是指国家公职人员利用手中权力，参与涉黑涉恶违法犯罪，或包庇、纵容黑恶犯罪、有案不立、立案不查、查案不力，为黑恶势力违法犯罪提供便利条件，帮助黑恶势力逃避惩处等行为。国家公职人员充当黑恶势力“保护伞”的，将依纪依法追究党纪政务责任，涉嫌犯罪的，依法追究刑事责任。公民或者个人以黑恶势力“保护伞”的名义诬告、陷害、打击报复的，也要受到法律处罚。</w:t>
      </w:r>
    </w:p>
    <w:p w:rsidR="007C6570" w:rsidRPr="007C6570" w:rsidRDefault="007C6570" w:rsidP="007C6570">
      <w:pPr>
        <w:widowControl/>
        <w:shd w:val="clear" w:color="auto" w:fill="FFFFFF"/>
        <w:spacing w:line="384" w:lineRule="atLeast"/>
        <w:jc w:val="center"/>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color w:val="333333"/>
          <w:spacing w:val="8"/>
          <w:kern w:val="0"/>
          <w:sz w:val="26"/>
          <w:szCs w:val="26"/>
        </w:rPr>
        <w:pict>
          <v:shape id="_x0000_i1028" type="#_x0000_t75" alt="" style="width:24pt;height:24pt"/>
        </w:pict>
      </w:r>
    </w:p>
    <w:p w:rsidR="007C6570" w:rsidRPr="007C6570" w:rsidRDefault="007C6570" w:rsidP="007C6570">
      <w:pPr>
        <w:widowControl/>
        <w:shd w:val="clear" w:color="auto" w:fill="FFFFFF"/>
        <w:spacing w:line="384" w:lineRule="atLeast"/>
        <w:jc w:val="center"/>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b/>
          <w:bCs/>
          <w:color w:val="021EAA"/>
          <w:spacing w:val="8"/>
          <w:kern w:val="0"/>
          <w:sz w:val="24"/>
          <w:szCs w:val="24"/>
        </w:rPr>
        <w:t>应知的斗争督导内容？</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《全国扫黑除恶专项斗争督导工作方案》督导工作重点围绕六个方面：</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1.政治站位。重点督导党委和政府贯彻落实习近平总书记有关重要指示和中央决策部署情况，贯彻落实扫黑除恶专项斗争的总体要求和实施步骤情况。</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2.依法严惩。重点督导扫黑、除恶、治乱的成效，特别是发动群众情况，严守法律政策界限，严格依法办案，以及涉黑涉恶问题的根本遏制情况。</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3.综合治理。重点督导各部门齐抓共管，相关监管部门对重点行业、重点领域加强日常监管，形成强大合力的情况、整治突出问题的情况。</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lastRenderedPageBreak/>
        <w:t>4.深挖彻查。重点督导把扫黑除恶与反腐败斗争和基层“拍蝇”结合起来，治理党员干部涉黑涉恶问题，深挖黑恶势力背后“保护伞”的情况。</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5.组织建设。重点督导整顿软弱涣散基层党组织，严防黑恶势力侵蚀基层政权，为铲除黑恶势力滋生土壤提供坚强组织保证情况。</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6.组织领导。重点督导各级扫黑除恶专项斗争领导小组及其办公室充分发挥职能作用，加大统筹力度，层层压实责任，推动解决经费保障、技术装备、专业队伍建设等重要问题情况。</w:t>
      </w:r>
    </w:p>
    <w:p w:rsidR="007C6570" w:rsidRPr="007C6570" w:rsidRDefault="007C6570" w:rsidP="007C6570">
      <w:pPr>
        <w:widowControl/>
        <w:shd w:val="clear" w:color="auto" w:fill="FFFFFF"/>
        <w:spacing w:line="384" w:lineRule="atLeast"/>
        <w:jc w:val="center"/>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b/>
          <w:bCs/>
          <w:color w:val="021EAA"/>
          <w:spacing w:val="8"/>
          <w:kern w:val="0"/>
          <w:sz w:val="24"/>
          <w:szCs w:val="24"/>
        </w:rPr>
        <w:t>应知的斗争发展要求？</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2019“扫黑除恶”要向“六个方面延伸”</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1、向侦破大案、打财断血进一步延伸。经过一年的强势打击，面上的黑恶势力得到有效清理，剩下的多是“硬骨头”。要以黑恶积案清零、问题线索清零为目标，重头拳出击、穷追猛打，不断取得突破性战果。</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2、向网络空间、新兴领域进一步延伸。互联网金融、共享经济、网络自媒体等新业态、新商业模式在加速发展的同时，也给新型涉黑涉恶犯罪提供了新空间。要把网络空间、新兴领域纳入专项斗争重点领域，有针对性采取措施，防止其成为滋生黑恶势力的新温床。</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3、向深挖幕后、打伞破网进一步延伸。黑恶势力能够称霸一方、为非作歹，根本原因在于有“保护伞”、“关系网”。要把打击“保护伞”作为下一步主攻方向，务必做到除恶务尽。</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4、向依法惩治、快诉快判进一步延伸。接下来将有一大批案件进入起诉、审判环节。要充分做好准备，高质量、高效率推进起诉、审判工作，确保黑恶犯罪依法受到应有惩处。</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lastRenderedPageBreak/>
        <w:t>5、向综合整治、堵塞漏洞进一步延伸。专项斗争能否取得全面胜利，不仅在于打击处理的战果，也在于行业整治的效果。要坚持边打边治边建，从打击为主向打击、整治并重转变，从政法、纪检监察、组织部门为主向各行业主管部门联动转变，努力让各行各业都成为涉黑涉恶问题的“绝缘体”。</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6、向固本强基、铲除土壤进一步延伸。要把夯实根本作为重要任务，不断增强基层组织对黑恶势力的“免疫力”。</w:t>
      </w:r>
    </w:p>
    <w:p w:rsidR="007C6570" w:rsidRPr="007C6570" w:rsidRDefault="007C6570" w:rsidP="007C6570">
      <w:pPr>
        <w:widowControl/>
        <w:shd w:val="clear" w:color="auto" w:fill="FFFFFF"/>
        <w:spacing w:line="384" w:lineRule="atLeast"/>
        <w:jc w:val="center"/>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b/>
          <w:bCs/>
          <w:color w:val="021EAA"/>
          <w:spacing w:val="8"/>
          <w:kern w:val="0"/>
          <w:sz w:val="24"/>
          <w:szCs w:val="24"/>
        </w:rPr>
        <w:t>应知的斗争基本常识？</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1.“扫黑除恶”斗争的重大意义：事关社会大局稳定和国家长治久安；事关人心向背和基层政权巩固；事关进行伟大斗争、建设伟大工程、推进伟大事业、实现伟大梦想。</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2.扫黑除恶工作中出现的新动向：向政治领域渗透，企图操控、把持基层政权；向新行业、新领域扩张，追求非法利益最大化。向隐蔽化转型，逃避打击能力增强。</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3.扫黑除恶专项斗争的工作目标：把专项治理和系统治理、综合治理、依法治理、源头治理结合起来；把打击黑恶势力犯罪和反腐败、基层“拍蝇”结合起来；把扫黑除恶和加强基层组织建设结合起来。</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4.扫黑除恶专项斗争的基本原则？坚持党的领导、发挥政治优势；坚持人民主体地位、紧紧依靠群众；坚持综合治理、齐抓共管；坚持依法严惩、打早打小；坚持标本兼治、源头治理。</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lastRenderedPageBreak/>
        <w:t>5.扫黑除恶专项斗争三个阶段的主要任务：2018年：治标。严态势，营造人人喊打的氛围；2019年：治本。攻案件，提升群众满意度；2020年：治根。建机制，取得压倒性胜利。</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6.扫黑除恶专项斗争的主要特点：政治性；全面性；彻底性；协同性。</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7.扫黑除恶专项斗争工作的工作要求？有黑扫黑；有恶除恶；有乱治乱。</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8.扫黑除恶专项斗争的主要工作措施：摸线索；打犯罪；挖“保护伞”；治源头；强组织。</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9.扫黑除恶聚焦打击的重点内容：聚焦涉黑涉恶问题突出的重点地区、重点行业、重点领域，把打击锋芒始终对准群众反映最强烈、最深恶痛绝的各类黑恶势力违法犯罪。</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10.扫黑除恶的“打早打小”：是指各级政法机关必须依照法律规定对可能发展成为黑社会性质组织的犯罪集团、 “恶势力”团伙及早打击，绝不能允许其坐大成势。</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11.扫黑除恶的“打准打实”：指审判时应当本着实事求是的态度，在准确查明事实的基础上，构成什么罪，就按什么罪判处刑罚，既不能“降格”，也不能“拔高”。</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12.扫黑除恶的长效工作机制：针对当前涉黑涉恶问题新动向，切实把专项治理和系统治理、综合治理、依法治理、源头治理结合起来，把打击黑恶势力犯罪和反腐败、基层“拍蝇” 结合起来，把扫黑除恶和加强基层组织建设结合起来，既有力打击震慑黑恶势力犯罪，形成压倒性态势，又有效铲除黑恶势力滋生土壤，形成长效机制。</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lastRenderedPageBreak/>
        <w:t>13.涉黑涉恶的主要违法犯罪活动：强迫交易、故意伤害、非法拘禁、敲诈勒索、故意毁坏财物、聚众斗殴、寻衅滋事等，同时还可能伴随实施开设赌场、组织卖淫、强迫卖淫、贩卖毒品、运输毒品、制造毒品、抢劫、抢夺、聚众扰乱社会秩序、聚众扰乱公共场所秩序、交通秩序以及聚众“打砸抢”等。</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14.扫黑除恶的“两个一律”：对涉黑涉恶案件，一律深挖背后腐败问题；对黑恶势力“关系网”“保护伞”一律一查到底、绝不姑息。</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15.扫黑除恶斗争的四个督导重点：政治督导；问题督导；责任督导；效果督导。</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16.扫黑除恶专项斗争要落实“一案三查”是什么？查办黑恶势力；查办黑恶势力背后的“关系网”和“保护伞”；查办党委、政府的主体责任和有关部门的监管责任。</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17.“打黑除恶”与“扫黑除恶”的区别：过去“打黑除恶”更多是从社会治安角度出发，强调点对点打击黑恶势力犯罪。这次“扫黑除恶”是从夯实党的执政根基、巩固执政基础、加强基层政权建设、维护国家长治久安的角度，在更大范围内，更全面、更深入地扫除黑恶势力，不但要打击犯罪，还要打击违法行为。过去“打黑除恶”打的多，防的少，这次“扫黑除恶”更加重视综合治理、源头治理、齐抓共管。</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18.扫黑除恶的第一责任、直接责任、行业监管责任：党委、政府承担主体责任，各级党委、政府主要负责同志作为扫黑除恶工作第一责任人；强化党委政法委和政法机关的直接责任，各级政法机关主要负责同志作为扫黑除恶工作的直接责任人；纪检监察机关要立足监督执纪问责的职责定</w:t>
      </w:r>
      <w:r w:rsidRPr="007C6570">
        <w:rPr>
          <w:rFonts w:ascii="微软雅黑" w:eastAsia="微软雅黑" w:hAnsi="微软雅黑" w:cs="宋体" w:hint="eastAsia"/>
          <w:color w:val="333333"/>
          <w:spacing w:val="8"/>
          <w:kern w:val="0"/>
          <w:sz w:val="24"/>
          <w:szCs w:val="24"/>
        </w:rPr>
        <w:lastRenderedPageBreak/>
        <w:t>位，担负起扫黑除恶专项斗争的监督责任；坚持谁主管谁负责、谁牵头谁协调，各级行业监管部门主要负责同志是行业监管责任人。</w:t>
      </w:r>
    </w:p>
    <w:p w:rsidR="007C6570" w:rsidRPr="007C6570" w:rsidRDefault="007C6570" w:rsidP="007C6570">
      <w:pPr>
        <w:widowControl/>
        <w:shd w:val="clear" w:color="auto" w:fill="FFFFFF"/>
        <w:spacing w:line="384" w:lineRule="atLeast"/>
        <w:jc w:val="center"/>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b/>
          <w:bCs/>
          <w:color w:val="021EAA"/>
          <w:spacing w:val="8"/>
          <w:kern w:val="0"/>
          <w:sz w:val="24"/>
          <w:szCs w:val="24"/>
        </w:rPr>
        <w:t>应知的斗争成果和安排？</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2018年，长春公安旗帜鲜明，态度坚决，超前谋划，主动出击，有黑扫黑、无黑除恶、无恶治乱，始终保持高压严打态势，强力推进扫黑除恶专项斗争，实现了第一年将“浮在面上”的黑恶势力基本清除干净的工作目标。全市共打击黑恶团伙68个，刑拘团伙成员541人，破获刑事案件435起，其中侦办涉黑案件14起，恶犯罪集团案件27起，恶势力犯罪团伙案件27起，扫黑除恶战绩在全国省会市、副省级城市排名靠前。2018年，在全国358个地级以上城市群众安全感排名中，长春实现“三连升”，位居“东北十佳安全城市”榜首。</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2019年，长春公安将紧紧围绕“深挖根治”目标，再掀强大攻势，瞄准除恶务尽，以追逃和“线索核查清零、黑恶积案清零”为发力点，坚持“扫黑、除恶、治乱、打伞、断血”同步推进，全链条惩处，穷追猛打，深挖彻查，坚决攻克“打不全、打不深、打不透”难题，督导推动、抓市促县、压实责任，宣传造势，源头治理，巩固扩大在全国省会市、计划单列市中战绩优良的良好态势，进一步推动创建全国最安全城市向纵深发展，进一步增强人民群众的获得感幸福感安全感，以优异成绩向新中国成立70周年献礼。</w:t>
      </w:r>
    </w:p>
    <w:p w:rsidR="007C6570" w:rsidRPr="007C6570" w:rsidRDefault="007C6570" w:rsidP="007C6570">
      <w:pPr>
        <w:widowControl/>
        <w:shd w:val="clear" w:color="auto" w:fill="FFFFFF"/>
        <w:spacing w:line="384" w:lineRule="atLeast"/>
        <w:jc w:val="center"/>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b/>
          <w:bCs/>
          <w:color w:val="333333"/>
          <w:spacing w:val="8"/>
          <w:kern w:val="0"/>
          <w:sz w:val="27"/>
          <w:szCs w:val="27"/>
        </w:rPr>
        <w:pict>
          <v:shape id="_x0000_i1029" type="#_x0000_t75" alt="" style="width:24pt;height:24pt"/>
        </w:pict>
      </w:r>
    </w:p>
    <w:p w:rsidR="007C6570" w:rsidRPr="007C6570" w:rsidRDefault="007C6570" w:rsidP="007C6570">
      <w:pPr>
        <w:widowControl/>
        <w:shd w:val="clear" w:color="auto" w:fill="FFFFFF"/>
        <w:spacing w:line="384" w:lineRule="atLeast"/>
        <w:jc w:val="center"/>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b/>
          <w:bCs/>
          <w:color w:val="021EAA"/>
          <w:spacing w:val="8"/>
          <w:kern w:val="0"/>
          <w:sz w:val="24"/>
          <w:szCs w:val="24"/>
        </w:rPr>
        <w:t>黑恶犯罪的外在表现？</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lastRenderedPageBreak/>
        <w:t>1.佩戴夸张金银饰品炫耀的人员和以凶兽纹身等彪悍、跋扈人员从事违法活动的。</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2.态度蛮横、粗暴，随身随车携带管制刀具或棍棒的。</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3.昼伏夜出，在夜宵摊等公共场所成群结伙、惹是生非的。</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4.社会闲散人员参与开发商征地拆迁，以摆队形、站场子等形式威胁、恐吓征地拆迁对象的。</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5.控制土方、沙石、钢材等材料市场价格，存在明显不符合市场规律经营行为的。</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6.在一定范围内独揽建设工程、商品供应的。</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7.强行介入酒店、娱乐场所的酒水、食品等供应的。</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8.在各类市场中，为争夺业务而追逐、拦截、恐吓当事人，并经常更换从业人员的。</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9.在娱乐场所中存在卖淫嫖娼、赌博、吸食注射毒品情形的。</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10.以接受他人委托为名讨要债务，采用贴身跟随、逗留债务人住所、短期非法拘禁等手段逼债讨债的。</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11.KTV、酒吧等场所以内保人员身份在处置场所内发生纠纷时肆意侵害他人合法权益。</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12.在纠纷、伤害类警情处置中，报警人称有社会闲散人员参与其中的。</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13.无关人员刺探、干扰、阻挠公安机关案件办理的。</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14.在外来人员聚集区域，以所谓个人影响力私下调停各类纠纷的。</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15.有赌博等涉黑涉恶违法犯罪前科，且当前无固定职业或稳定经济来源、多次反复出入境的。</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lastRenderedPageBreak/>
        <w:t>16.在医院、私人诊所等医疗机构接诊过程中，发现有刀伤、枪伤等可疑情形的。</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17.外来人员以亲缘、地缘为纽带拉帮结派，排挤他人在一定区域从事美容美发、足浴等经营的。</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18.以管理费、卫生费等为名，向经营业主强行摊派或收取费用的。</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19.在娱乐场所中控制多名“失足人员”，频繁更换服务场所的。</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20.在宾馆、浴室、KTV等休闲娱乐场所发放小卡片，为客人提供色情服务的。</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21.在广场、商场、停车场等公共场所散发、张贴追讨债务、私人调查、贷款担保等小广告的。</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22.在工程建设招投标过程中，招、投标方恶意串标或投标人相互勾结进行围标的。</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23.因各类纠纷引发砸玻璃窗、损毁门锁、随意喷涂、破坏监控等情形的。</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24.无正当经济来源的却驾驶豪车、经常出入酒店等高档消费场所的。</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25.在一定范围内多次向企事业主、经营户强行推销茶叶、红酒、礼品高附加值等商品行为的。</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26.以过生日、搬家、公司开张等各种理由摆酒宴客，强行索要礼金的。</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27.在酒店、娱乐场所长期挂单、强行消费的。</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28.本地人员突然异常举家搬迁或下落不明的。</w:t>
      </w:r>
    </w:p>
    <w:p w:rsidR="007C6570" w:rsidRPr="007C6570" w:rsidRDefault="007C6570" w:rsidP="007C6570">
      <w:pPr>
        <w:widowControl/>
        <w:shd w:val="clear" w:color="auto" w:fill="FFFFFF"/>
        <w:spacing w:line="384" w:lineRule="atLeast"/>
        <w:ind w:firstLine="480"/>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color w:val="333333"/>
          <w:spacing w:val="8"/>
          <w:kern w:val="0"/>
          <w:sz w:val="24"/>
          <w:szCs w:val="24"/>
        </w:rPr>
        <w:t>29.其他需要关注的异常情况。</w:t>
      </w:r>
    </w:p>
    <w:p w:rsidR="007C6570" w:rsidRPr="007C6570" w:rsidRDefault="007C6570" w:rsidP="007C6570">
      <w:pPr>
        <w:widowControl/>
        <w:shd w:val="clear" w:color="auto" w:fill="FFFFFF"/>
        <w:spacing w:line="384" w:lineRule="atLeast"/>
        <w:jc w:val="center"/>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b/>
          <w:bCs/>
          <w:color w:val="021EAA"/>
          <w:spacing w:val="8"/>
          <w:kern w:val="0"/>
          <w:sz w:val="26"/>
        </w:rPr>
        <w:t>长春市各县区涉黑涉恶线索举报方式</w:t>
      </w:r>
    </w:p>
    <w:tbl>
      <w:tblPr>
        <w:tblW w:w="10155" w:type="dxa"/>
        <w:tblCellMar>
          <w:left w:w="0" w:type="dxa"/>
          <w:right w:w="0" w:type="dxa"/>
        </w:tblCellMar>
        <w:tblLook w:val="04A0"/>
      </w:tblPr>
      <w:tblGrid>
        <w:gridCol w:w="841"/>
        <w:gridCol w:w="2019"/>
        <w:gridCol w:w="7295"/>
      </w:tblGrid>
      <w:tr w:rsidR="007C6570" w:rsidRPr="007C6570" w:rsidTr="007C6570">
        <w:tc>
          <w:tcPr>
            <w:tcW w:w="6"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7C6570" w:rsidRPr="007C6570" w:rsidRDefault="007C6570" w:rsidP="007C6570">
            <w:pPr>
              <w:widowControl/>
              <w:wordWrap w:val="0"/>
              <w:ind w:left="150" w:right="150"/>
              <w:jc w:val="left"/>
              <w:rPr>
                <w:rFonts w:ascii="宋体" w:eastAsia="宋体" w:hAnsi="宋体" w:cs="宋体"/>
                <w:kern w:val="0"/>
                <w:sz w:val="24"/>
                <w:szCs w:val="24"/>
              </w:rPr>
            </w:pPr>
            <w:r w:rsidRPr="007C6570">
              <w:rPr>
                <w:rFonts w:ascii="宋体" w:eastAsia="宋体" w:hAnsi="宋体" w:cs="宋体"/>
                <w:kern w:val="0"/>
                <w:sz w:val="24"/>
                <w:szCs w:val="24"/>
              </w:rPr>
              <w:lastRenderedPageBreak/>
              <w:t>地区</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7C6570" w:rsidRPr="007C6570" w:rsidRDefault="007C6570" w:rsidP="007C6570">
            <w:pPr>
              <w:widowControl/>
              <w:wordWrap w:val="0"/>
              <w:ind w:left="150" w:right="150"/>
              <w:jc w:val="left"/>
              <w:rPr>
                <w:rFonts w:ascii="宋体" w:eastAsia="宋体" w:hAnsi="宋体" w:cs="宋体"/>
                <w:kern w:val="0"/>
                <w:sz w:val="24"/>
                <w:szCs w:val="24"/>
              </w:rPr>
            </w:pPr>
            <w:r w:rsidRPr="007C6570">
              <w:rPr>
                <w:rFonts w:ascii="宋体" w:eastAsia="宋体" w:hAnsi="宋体" w:cs="宋体"/>
                <w:kern w:val="0"/>
                <w:sz w:val="24"/>
                <w:szCs w:val="24"/>
              </w:rPr>
              <w:t>举报电话</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7C6570" w:rsidRPr="007C6570" w:rsidRDefault="007C6570" w:rsidP="007C6570">
            <w:pPr>
              <w:widowControl/>
              <w:wordWrap w:val="0"/>
              <w:ind w:left="150" w:right="150"/>
              <w:jc w:val="left"/>
              <w:rPr>
                <w:rFonts w:ascii="宋体" w:eastAsia="宋体" w:hAnsi="宋体" w:cs="宋体"/>
                <w:kern w:val="0"/>
                <w:sz w:val="24"/>
                <w:szCs w:val="24"/>
              </w:rPr>
            </w:pPr>
            <w:r w:rsidRPr="007C6570">
              <w:rPr>
                <w:rFonts w:ascii="宋体" w:eastAsia="宋体" w:hAnsi="宋体" w:cs="宋体"/>
                <w:kern w:val="0"/>
                <w:sz w:val="24"/>
                <w:szCs w:val="24"/>
              </w:rPr>
              <w:t>其他举报方式</w:t>
            </w:r>
          </w:p>
        </w:tc>
      </w:tr>
      <w:tr w:rsidR="007C6570" w:rsidRPr="007C6570" w:rsidTr="007C6570">
        <w:tc>
          <w:tcPr>
            <w:tcW w:w="6"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7C6570" w:rsidRPr="007C6570" w:rsidRDefault="007C6570" w:rsidP="007C6570">
            <w:pPr>
              <w:widowControl/>
              <w:wordWrap w:val="0"/>
              <w:ind w:left="150" w:right="150"/>
              <w:jc w:val="left"/>
              <w:rPr>
                <w:rFonts w:ascii="宋体" w:eastAsia="宋体" w:hAnsi="宋体" w:cs="宋体"/>
                <w:kern w:val="0"/>
                <w:sz w:val="24"/>
                <w:szCs w:val="24"/>
              </w:rPr>
            </w:pPr>
            <w:r w:rsidRPr="007C6570">
              <w:rPr>
                <w:rFonts w:ascii="宋体" w:eastAsia="宋体" w:hAnsi="宋体" w:cs="宋体"/>
                <w:b/>
                <w:bCs/>
                <w:kern w:val="0"/>
                <w:sz w:val="24"/>
                <w:szCs w:val="24"/>
              </w:rPr>
              <w:t>长春市</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7C6570" w:rsidRPr="007C6570" w:rsidRDefault="007C6570" w:rsidP="007C6570">
            <w:pPr>
              <w:widowControl/>
              <w:wordWrap w:val="0"/>
              <w:ind w:left="150" w:right="150"/>
              <w:jc w:val="left"/>
              <w:rPr>
                <w:rFonts w:ascii="宋体" w:eastAsia="宋体" w:hAnsi="宋体" w:cs="宋体"/>
                <w:kern w:val="0"/>
                <w:sz w:val="24"/>
                <w:szCs w:val="24"/>
              </w:rPr>
            </w:pPr>
            <w:r w:rsidRPr="007C6570">
              <w:rPr>
                <w:rFonts w:ascii="宋体" w:eastAsia="宋体" w:hAnsi="宋体" w:cs="宋体"/>
                <w:kern w:val="0"/>
                <w:sz w:val="24"/>
                <w:szCs w:val="24"/>
              </w:rPr>
              <w:t>0431-82532665</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7C6570" w:rsidRPr="007C6570" w:rsidRDefault="007C6570" w:rsidP="007C6570">
            <w:pPr>
              <w:widowControl/>
              <w:wordWrap w:val="0"/>
              <w:ind w:left="150" w:right="150"/>
              <w:jc w:val="left"/>
              <w:rPr>
                <w:rFonts w:ascii="宋体" w:eastAsia="宋体" w:hAnsi="宋体" w:cs="宋体"/>
                <w:kern w:val="0"/>
                <w:sz w:val="24"/>
                <w:szCs w:val="24"/>
              </w:rPr>
            </w:pPr>
            <w:r w:rsidRPr="007C6570">
              <w:rPr>
                <w:rFonts w:ascii="宋体" w:eastAsia="宋体" w:hAnsi="宋体" w:cs="宋体"/>
                <w:kern w:val="0"/>
                <w:sz w:val="24"/>
                <w:szCs w:val="24"/>
              </w:rPr>
              <w:t>举报邮箱：ccshce@163.com</w:t>
            </w:r>
          </w:p>
        </w:tc>
      </w:tr>
      <w:tr w:rsidR="007C6570" w:rsidRPr="007C6570" w:rsidTr="007C6570">
        <w:tc>
          <w:tcPr>
            <w:tcW w:w="6"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7C6570" w:rsidRPr="007C6570" w:rsidRDefault="007C6570" w:rsidP="007C6570">
            <w:pPr>
              <w:widowControl/>
              <w:wordWrap w:val="0"/>
              <w:ind w:left="150" w:right="150"/>
              <w:jc w:val="left"/>
              <w:rPr>
                <w:rFonts w:ascii="宋体" w:eastAsia="宋体" w:hAnsi="宋体" w:cs="宋体"/>
                <w:kern w:val="0"/>
                <w:sz w:val="24"/>
                <w:szCs w:val="24"/>
              </w:rPr>
            </w:pPr>
            <w:r w:rsidRPr="007C6570">
              <w:rPr>
                <w:rFonts w:ascii="宋体" w:eastAsia="宋体" w:hAnsi="宋体" w:cs="宋体"/>
                <w:b/>
                <w:bCs/>
                <w:kern w:val="0"/>
                <w:sz w:val="24"/>
                <w:szCs w:val="24"/>
              </w:rPr>
              <w:t>朝阳区</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7C6570" w:rsidRPr="007C6570" w:rsidRDefault="007C6570" w:rsidP="007C6570">
            <w:pPr>
              <w:widowControl/>
              <w:wordWrap w:val="0"/>
              <w:ind w:left="150" w:right="150"/>
              <w:jc w:val="left"/>
              <w:rPr>
                <w:rFonts w:ascii="宋体" w:eastAsia="宋体" w:hAnsi="宋体" w:cs="宋体"/>
                <w:kern w:val="0"/>
                <w:sz w:val="24"/>
                <w:szCs w:val="24"/>
              </w:rPr>
            </w:pPr>
            <w:r w:rsidRPr="007C6570">
              <w:rPr>
                <w:rFonts w:ascii="宋体" w:eastAsia="宋体" w:hAnsi="宋体" w:cs="宋体"/>
                <w:kern w:val="0"/>
                <w:sz w:val="24"/>
                <w:szCs w:val="24"/>
              </w:rPr>
              <w:t>0431-86009147</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7C6570" w:rsidRPr="007C6570" w:rsidRDefault="007C6570" w:rsidP="007C6570">
            <w:pPr>
              <w:widowControl/>
              <w:wordWrap w:val="0"/>
              <w:ind w:left="150" w:right="150"/>
              <w:jc w:val="left"/>
              <w:rPr>
                <w:rFonts w:ascii="宋体" w:eastAsia="宋体" w:hAnsi="宋体" w:cs="宋体"/>
                <w:kern w:val="0"/>
                <w:sz w:val="24"/>
                <w:szCs w:val="24"/>
              </w:rPr>
            </w:pPr>
            <w:r w:rsidRPr="007C6570">
              <w:rPr>
                <w:rFonts w:ascii="宋体" w:eastAsia="宋体" w:hAnsi="宋体" w:cs="宋体"/>
                <w:kern w:val="0"/>
                <w:sz w:val="24"/>
                <w:szCs w:val="24"/>
              </w:rPr>
              <w:t>举报邮箱：cyfjshce@163.com</w:t>
            </w:r>
          </w:p>
        </w:tc>
      </w:tr>
      <w:tr w:rsidR="007C6570" w:rsidRPr="007C6570" w:rsidTr="007C6570">
        <w:tc>
          <w:tcPr>
            <w:tcW w:w="6"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7C6570" w:rsidRPr="007C6570" w:rsidRDefault="007C6570" w:rsidP="007C6570">
            <w:pPr>
              <w:widowControl/>
              <w:wordWrap w:val="0"/>
              <w:ind w:left="150" w:right="150"/>
              <w:jc w:val="left"/>
              <w:rPr>
                <w:rFonts w:ascii="宋体" w:eastAsia="宋体" w:hAnsi="宋体" w:cs="宋体"/>
                <w:kern w:val="0"/>
                <w:sz w:val="24"/>
                <w:szCs w:val="24"/>
              </w:rPr>
            </w:pPr>
            <w:r w:rsidRPr="007C6570">
              <w:rPr>
                <w:rFonts w:ascii="宋体" w:eastAsia="宋体" w:hAnsi="宋体" w:cs="宋体"/>
                <w:b/>
                <w:bCs/>
                <w:kern w:val="0"/>
                <w:sz w:val="24"/>
                <w:szCs w:val="24"/>
              </w:rPr>
              <w:t>宽城区</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7C6570" w:rsidRPr="007C6570" w:rsidRDefault="007C6570" w:rsidP="007C6570">
            <w:pPr>
              <w:widowControl/>
              <w:wordWrap w:val="0"/>
              <w:ind w:left="150" w:right="150"/>
              <w:jc w:val="left"/>
              <w:rPr>
                <w:rFonts w:ascii="宋体" w:eastAsia="宋体" w:hAnsi="宋体" w:cs="宋体"/>
                <w:kern w:val="0"/>
                <w:sz w:val="24"/>
                <w:szCs w:val="24"/>
              </w:rPr>
            </w:pPr>
            <w:r w:rsidRPr="007C6570">
              <w:rPr>
                <w:rFonts w:ascii="宋体" w:eastAsia="宋体" w:hAnsi="宋体" w:cs="宋体"/>
                <w:kern w:val="0"/>
                <w:sz w:val="24"/>
                <w:szCs w:val="24"/>
              </w:rPr>
              <w:t>0431-86137110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7C6570" w:rsidRPr="007C6570" w:rsidRDefault="007C6570" w:rsidP="007C6570">
            <w:pPr>
              <w:widowControl/>
              <w:wordWrap w:val="0"/>
              <w:ind w:left="150" w:right="150"/>
              <w:jc w:val="left"/>
              <w:rPr>
                <w:rFonts w:ascii="宋体" w:eastAsia="宋体" w:hAnsi="宋体" w:cs="宋体"/>
                <w:kern w:val="0"/>
                <w:sz w:val="24"/>
                <w:szCs w:val="24"/>
              </w:rPr>
            </w:pPr>
            <w:r w:rsidRPr="007C6570">
              <w:rPr>
                <w:rFonts w:ascii="宋体" w:eastAsia="宋体" w:hAnsi="宋体" w:cs="宋体"/>
                <w:kern w:val="0"/>
                <w:sz w:val="24"/>
                <w:szCs w:val="24"/>
              </w:rPr>
              <w:t>举报地址：长春市宽城区新月路1000号宽城区公安分局</w:t>
            </w:r>
          </w:p>
        </w:tc>
      </w:tr>
      <w:tr w:rsidR="007C6570" w:rsidRPr="007C6570" w:rsidTr="007C6570">
        <w:tc>
          <w:tcPr>
            <w:tcW w:w="6"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7C6570" w:rsidRPr="007C6570" w:rsidRDefault="007C6570" w:rsidP="007C6570">
            <w:pPr>
              <w:widowControl/>
              <w:wordWrap w:val="0"/>
              <w:ind w:left="150" w:right="150"/>
              <w:jc w:val="left"/>
              <w:rPr>
                <w:rFonts w:ascii="宋体" w:eastAsia="宋体" w:hAnsi="宋体" w:cs="宋体"/>
                <w:kern w:val="0"/>
                <w:sz w:val="24"/>
                <w:szCs w:val="24"/>
              </w:rPr>
            </w:pPr>
            <w:r w:rsidRPr="007C6570">
              <w:rPr>
                <w:rFonts w:ascii="宋体" w:eastAsia="宋体" w:hAnsi="宋体" w:cs="宋体"/>
                <w:b/>
                <w:bCs/>
                <w:kern w:val="0"/>
                <w:sz w:val="24"/>
                <w:szCs w:val="24"/>
              </w:rPr>
              <w:t>南关区</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7C6570" w:rsidRPr="007C6570" w:rsidRDefault="007C6570" w:rsidP="007C6570">
            <w:pPr>
              <w:widowControl/>
              <w:wordWrap w:val="0"/>
              <w:ind w:left="150" w:right="150"/>
              <w:jc w:val="left"/>
              <w:rPr>
                <w:rFonts w:ascii="宋体" w:eastAsia="宋体" w:hAnsi="宋体" w:cs="宋体"/>
                <w:kern w:val="0"/>
                <w:sz w:val="24"/>
                <w:szCs w:val="24"/>
              </w:rPr>
            </w:pPr>
            <w:r w:rsidRPr="007C6570">
              <w:rPr>
                <w:rFonts w:ascii="宋体" w:eastAsia="宋体" w:hAnsi="宋体" w:cs="宋体"/>
                <w:kern w:val="0"/>
                <w:sz w:val="24"/>
                <w:szCs w:val="24"/>
              </w:rPr>
              <w:t>0431-85205721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7C6570" w:rsidRPr="007C6570" w:rsidRDefault="007C6570" w:rsidP="007C6570">
            <w:pPr>
              <w:widowControl/>
              <w:wordWrap w:val="0"/>
              <w:ind w:left="150" w:right="150"/>
              <w:jc w:val="left"/>
              <w:rPr>
                <w:rFonts w:ascii="宋体" w:eastAsia="宋体" w:hAnsi="宋体" w:cs="宋体"/>
                <w:kern w:val="0"/>
                <w:sz w:val="24"/>
                <w:szCs w:val="24"/>
              </w:rPr>
            </w:pPr>
            <w:r w:rsidRPr="007C6570">
              <w:rPr>
                <w:rFonts w:ascii="宋体" w:eastAsia="宋体" w:hAnsi="宋体" w:cs="宋体"/>
                <w:kern w:val="0"/>
                <w:sz w:val="24"/>
                <w:szCs w:val="24"/>
              </w:rPr>
              <w:t>举报邮箱：ngqgafj@sina.com</w:t>
            </w:r>
          </w:p>
        </w:tc>
      </w:tr>
      <w:tr w:rsidR="007C6570" w:rsidRPr="007C6570" w:rsidTr="007C6570">
        <w:tc>
          <w:tcPr>
            <w:tcW w:w="6"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7C6570" w:rsidRPr="007C6570" w:rsidRDefault="007C6570" w:rsidP="007C6570">
            <w:pPr>
              <w:widowControl/>
              <w:wordWrap w:val="0"/>
              <w:ind w:left="150" w:right="150"/>
              <w:jc w:val="left"/>
              <w:rPr>
                <w:rFonts w:ascii="宋体" w:eastAsia="宋体" w:hAnsi="宋体" w:cs="宋体"/>
                <w:kern w:val="0"/>
                <w:sz w:val="24"/>
                <w:szCs w:val="24"/>
              </w:rPr>
            </w:pPr>
            <w:r w:rsidRPr="007C6570">
              <w:rPr>
                <w:rFonts w:ascii="宋体" w:eastAsia="宋体" w:hAnsi="宋体" w:cs="宋体"/>
                <w:b/>
                <w:bCs/>
                <w:kern w:val="0"/>
                <w:sz w:val="24"/>
                <w:szCs w:val="24"/>
              </w:rPr>
              <w:t>绿园区</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7C6570" w:rsidRPr="007C6570" w:rsidRDefault="007C6570" w:rsidP="007C6570">
            <w:pPr>
              <w:widowControl/>
              <w:wordWrap w:val="0"/>
              <w:ind w:left="150" w:right="150"/>
              <w:jc w:val="left"/>
              <w:rPr>
                <w:rFonts w:ascii="宋体" w:eastAsia="宋体" w:hAnsi="宋体" w:cs="宋体"/>
                <w:kern w:val="0"/>
                <w:sz w:val="24"/>
                <w:szCs w:val="24"/>
              </w:rPr>
            </w:pPr>
            <w:r w:rsidRPr="007C6570">
              <w:rPr>
                <w:rFonts w:ascii="宋体" w:eastAsia="宋体" w:hAnsi="宋体" w:cs="宋体"/>
                <w:kern w:val="0"/>
                <w:sz w:val="24"/>
                <w:szCs w:val="24"/>
              </w:rPr>
              <w:t>0431-87647110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7C6570" w:rsidRPr="007C6570" w:rsidRDefault="007C6570" w:rsidP="007C6570">
            <w:pPr>
              <w:widowControl/>
              <w:wordWrap w:val="0"/>
              <w:ind w:left="150" w:right="150"/>
              <w:jc w:val="left"/>
              <w:rPr>
                <w:rFonts w:ascii="宋体" w:eastAsia="宋体" w:hAnsi="宋体" w:cs="宋体"/>
                <w:kern w:val="0"/>
                <w:sz w:val="24"/>
                <w:szCs w:val="24"/>
              </w:rPr>
            </w:pPr>
            <w:r w:rsidRPr="007C6570">
              <w:rPr>
                <w:rFonts w:ascii="宋体" w:eastAsia="宋体" w:hAnsi="宋体" w:cs="宋体"/>
                <w:kern w:val="0"/>
                <w:sz w:val="24"/>
                <w:szCs w:val="24"/>
              </w:rPr>
              <w:t>举报邮箱：lyyb666@126.com</w:t>
            </w:r>
          </w:p>
        </w:tc>
      </w:tr>
      <w:tr w:rsidR="007C6570" w:rsidRPr="007C6570" w:rsidTr="007C6570">
        <w:tc>
          <w:tcPr>
            <w:tcW w:w="6"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7C6570" w:rsidRPr="007C6570" w:rsidRDefault="007C6570" w:rsidP="007C6570">
            <w:pPr>
              <w:widowControl/>
              <w:wordWrap w:val="0"/>
              <w:ind w:left="150" w:right="150"/>
              <w:jc w:val="left"/>
              <w:rPr>
                <w:rFonts w:ascii="宋体" w:eastAsia="宋体" w:hAnsi="宋体" w:cs="宋体"/>
                <w:kern w:val="0"/>
                <w:sz w:val="24"/>
                <w:szCs w:val="24"/>
              </w:rPr>
            </w:pPr>
            <w:r w:rsidRPr="007C6570">
              <w:rPr>
                <w:rFonts w:ascii="宋体" w:eastAsia="宋体" w:hAnsi="宋体" w:cs="宋体"/>
                <w:b/>
                <w:bCs/>
                <w:kern w:val="0"/>
                <w:sz w:val="24"/>
                <w:szCs w:val="24"/>
              </w:rPr>
              <w:t>二道区</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7C6570" w:rsidRPr="007C6570" w:rsidRDefault="007C6570" w:rsidP="007C6570">
            <w:pPr>
              <w:widowControl/>
              <w:wordWrap w:val="0"/>
              <w:ind w:left="150" w:right="150"/>
              <w:jc w:val="left"/>
              <w:rPr>
                <w:rFonts w:ascii="宋体" w:eastAsia="宋体" w:hAnsi="宋体" w:cs="宋体"/>
                <w:kern w:val="0"/>
                <w:sz w:val="24"/>
                <w:szCs w:val="24"/>
              </w:rPr>
            </w:pPr>
            <w:r w:rsidRPr="007C6570">
              <w:rPr>
                <w:rFonts w:ascii="宋体" w:eastAsia="宋体" w:hAnsi="宋体" w:cs="宋体"/>
                <w:kern w:val="0"/>
                <w:sz w:val="24"/>
                <w:szCs w:val="24"/>
              </w:rPr>
              <w:t>0431-84948499</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7C6570" w:rsidRPr="007C6570" w:rsidRDefault="007C6570" w:rsidP="007C6570">
            <w:pPr>
              <w:widowControl/>
              <w:wordWrap w:val="0"/>
              <w:ind w:left="150" w:right="150"/>
              <w:jc w:val="left"/>
              <w:rPr>
                <w:rFonts w:ascii="宋体" w:eastAsia="宋体" w:hAnsi="宋体" w:cs="宋体"/>
                <w:kern w:val="0"/>
                <w:sz w:val="24"/>
                <w:szCs w:val="24"/>
              </w:rPr>
            </w:pPr>
            <w:r w:rsidRPr="007C6570">
              <w:rPr>
                <w:rFonts w:ascii="宋体" w:eastAsia="宋体" w:hAnsi="宋体" w:cs="宋体"/>
                <w:kern w:val="0"/>
                <w:sz w:val="24"/>
                <w:szCs w:val="24"/>
              </w:rPr>
              <w:t>举报邮箱：edqdhb@163.com</w:t>
            </w:r>
          </w:p>
        </w:tc>
      </w:tr>
      <w:tr w:rsidR="007C6570" w:rsidRPr="007C6570" w:rsidTr="007C6570">
        <w:tc>
          <w:tcPr>
            <w:tcW w:w="6"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7C6570" w:rsidRPr="007C6570" w:rsidRDefault="007C6570" w:rsidP="007C6570">
            <w:pPr>
              <w:widowControl/>
              <w:wordWrap w:val="0"/>
              <w:ind w:left="150" w:right="150"/>
              <w:jc w:val="left"/>
              <w:rPr>
                <w:rFonts w:ascii="宋体" w:eastAsia="宋体" w:hAnsi="宋体" w:cs="宋体"/>
                <w:kern w:val="0"/>
                <w:sz w:val="24"/>
                <w:szCs w:val="24"/>
              </w:rPr>
            </w:pPr>
            <w:r w:rsidRPr="007C6570">
              <w:rPr>
                <w:rFonts w:ascii="宋体" w:eastAsia="宋体" w:hAnsi="宋体" w:cs="宋体"/>
                <w:b/>
                <w:bCs/>
                <w:kern w:val="0"/>
                <w:sz w:val="24"/>
                <w:szCs w:val="24"/>
              </w:rPr>
              <w:t>净月区</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7C6570" w:rsidRPr="007C6570" w:rsidRDefault="007C6570" w:rsidP="007C6570">
            <w:pPr>
              <w:widowControl/>
              <w:wordWrap w:val="0"/>
              <w:ind w:left="150" w:right="150"/>
              <w:jc w:val="left"/>
              <w:rPr>
                <w:rFonts w:ascii="宋体" w:eastAsia="宋体" w:hAnsi="宋体" w:cs="宋体"/>
                <w:kern w:val="0"/>
                <w:sz w:val="24"/>
                <w:szCs w:val="24"/>
              </w:rPr>
            </w:pPr>
            <w:r w:rsidRPr="007C6570">
              <w:rPr>
                <w:rFonts w:ascii="宋体" w:eastAsia="宋体" w:hAnsi="宋体" w:cs="宋体"/>
                <w:kern w:val="0"/>
                <w:sz w:val="24"/>
                <w:szCs w:val="24"/>
              </w:rPr>
              <w:t>0431-81712110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7C6570" w:rsidRPr="007C6570" w:rsidRDefault="007C6570" w:rsidP="007C6570">
            <w:pPr>
              <w:widowControl/>
              <w:wordWrap w:val="0"/>
              <w:ind w:left="150" w:right="150"/>
              <w:jc w:val="left"/>
              <w:rPr>
                <w:rFonts w:ascii="宋体" w:eastAsia="宋体" w:hAnsi="宋体" w:cs="宋体"/>
                <w:kern w:val="0"/>
                <w:sz w:val="24"/>
                <w:szCs w:val="24"/>
              </w:rPr>
            </w:pPr>
            <w:r w:rsidRPr="007C6570">
              <w:rPr>
                <w:rFonts w:ascii="宋体" w:eastAsia="宋体" w:hAnsi="宋体" w:cs="宋体"/>
                <w:kern w:val="0"/>
                <w:sz w:val="24"/>
                <w:szCs w:val="24"/>
              </w:rPr>
              <w:t>举报邮箱：jyfjjbyx@163.com</w:t>
            </w:r>
          </w:p>
        </w:tc>
      </w:tr>
      <w:tr w:rsidR="007C6570" w:rsidRPr="007C6570" w:rsidTr="007C6570">
        <w:tc>
          <w:tcPr>
            <w:tcW w:w="6"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7C6570" w:rsidRPr="007C6570" w:rsidRDefault="007C6570" w:rsidP="007C6570">
            <w:pPr>
              <w:widowControl/>
              <w:wordWrap w:val="0"/>
              <w:ind w:left="150" w:right="150"/>
              <w:jc w:val="left"/>
              <w:rPr>
                <w:rFonts w:ascii="宋体" w:eastAsia="宋体" w:hAnsi="宋体" w:cs="宋体"/>
                <w:kern w:val="0"/>
                <w:sz w:val="24"/>
                <w:szCs w:val="24"/>
              </w:rPr>
            </w:pPr>
            <w:r w:rsidRPr="007C6570">
              <w:rPr>
                <w:rFonts w:ascii="宋体" w:eastAsia="宋体" w:hAnsi="宋体" w:cs="宋体"/>
                <w:b/>
                <w:bCs/>
                <w:kern w:val="0"/>
                <w:sz w:val="24"/>
                <w:szCs w:val="24"/>
              </w:rPr>
              <w:t>经开区</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7C6570" w:rsidRPr="007C6570" w:rsidRDefault="007C6570" w:rsidP="007C6570">
            <w:pPr>
              <w:widowControl/>
              <w:wordWrap w:val="0"/>
              <w:ind w:left="150" w:right="150"/>
              <w:jc w:val="left"/>
              <w:rPr>
                <w:rFonts w:ascii="宋体" w:eastAsia="宋体" w:hAnsi="宋体" w:cs="宋体"/>
                <w:kern w:val="0"/>
                <w:sz w:val="24"/>
                <w:szCs w:val="24"/>
              </w:rPr>
            </w:pPr>
            <w:r w:rsidRPr="007C6570">
              <w:rPr>
                <w:rFonts w:ascii="宋体" w:eastAsia="宋体" w:hAnsi="宋体" w:cs="宋体"/>
                <w:kern w:val="0"/>
                <w:sz w:val="24"/>
                <w:szCs w:val="24"/>
              </w:rPr>
              <w:t>0431-84647111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7C6570" w:rsidRPr="007C6570" w:rsidRDefault="007C6570" w:rsidP="007C6570">
            <w:pPr>
              <w:widowControl/>
              <w:wordWrap w:val="0"/>
              <w:ind w:left="150" w:right="150"/>
              <w:jc w:val="left"/>
              <w:rPr>
                <w:rFonts w:ascii="宋体" w:eastAsia="宋体" w:hAnsi="宋体" w:cs="宋体"/>
                <w:kern w:val="0"/>
                <w:sz w:val="24"/>
                <w:szCs w:val="24"/>
              </w:rPr>
            </w:pPr>
            <w:r w:rsidRPr="007C6570">
              <w:rPr>
                <w:rFonts w:ascii="宋体" w:eastAsia="宋体" w:hAnsi="宋体" w:cs="宋体"/>
                <w:kern w:val="0"/>
                <w:sz w:val="24"/>
                <w:szCs w:val="24"/>
              </w:rPr>
              <w:t>举报邮箱：jkxj123@163.com</w:t>
            </w:r>
          </w:p>
        </w:tc>
      </w:tr>
      <w:tr w:rsidR="007C6570" w:rsidRPr="007C6570" w:rsidTr="007C6570">
        <w:tc>
          <w:tcPr>
            <w:tcW w:w="6"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7C6570" w:rsidRPr="007C6570" w:rsidRDefault="007C6570" w:rsidP="007C6570">
            <w:pPr>
              <w:widowControl/>
              <w:wordWrap w:val="0"/>
              <w:ind w:left="150" w:right="150"/>
              <w:jc w:val="left"/>
              <w:rPr>
                <w:rFonts w:ascii="宋体" w:eastAsia="宋体" w:hAnsi="宋体" w:cs="宋体"/>
                <w:kern w:val="0"/>
                <w:sz w:val="24"/>
                <w:szCs w:val="24"/>
              </w:rPr>
            </w:pPr>
            <w:r w:rsidRPr="007C6570">
              <w:rPr>
                <w:rFonts w:ascii="宋体" w:eastAsia="宋体" w:hAnsi="宋体" w:cs="宋体"/>
                <w:b/>
                <w:bCs/>
                <w:kern w:val="0"/>
                <w:sz w:val="24"/>
                <w:szCs w:val="24"/>
              </w:rPr>
              <w:t>新区</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7C6570" w:rsidRPr="007C6570" w:rsidRDefault="007C6570" w:rsidP="007C6570">
            <w:pPr>
              <w:widowControl/>
              <w:wordWrap w:val="0"/>
              <w:ind w:left="150" w:right="150"/>
              <w:jc w:val="left"/>
              <w:rPr>
                <w:rFonts w:ascii="宋体" w:eastAsia="宋体" w:hAnsi="宋体" w:cs="宋体"/>
                <w:kern w:val="0"/>
                <w:sz w:val="24"/>
                <w:szCs w:val="24"/>
              </w:rPr>
            </w:pPr>
            <w:r w:rsidRPr="007C6570">
              <w:rPr>
                <w:rFonts w:ascii="宋体" w:eastAsia="宋体" w:hAnsi="宋体" w:cs="宋体"/>
                <w:kern w:val="0"/>
                <w:sz w:val="24"/>
                <w:szCs w:val="24"/>
              </w:rPr>
              <w:t>0431-85190110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7C6570" w:rsidRPr="007C6570" w:rsidRDefault="007C6570" w:rsidP="007C6570">
            <w:pPr>
              <w:widowControl/>
              <w:wordWrap w:val="0"/>
              <w:ind w:left="150" w:right="150"/>
              <w:jc w:val="left"/>
              <w:rPr>
                <w:rFonts w:ascii="宋体" w:eastAsia="宋体" w:hAnsi="宋体" w:cs="宋体"/>
                <w:kern w:val="0"/>
                <w:sz w:val="24"/>
                <w:szCs w:val="24"/>
              </w:rPr>
            </w:pPr>
            <w:r w:rsidRPr="007C6570">
              <w:rPr>
                <w:rFonts w:ascii="宋体" w:eastAsia="宋体" w:hAnsi="宋体" w:cs="宋体"/>
                <w:kern w:val="0"/>
                <w:sz w:val="24"/>
                <w:szCs w:val="24"/>
              </w:rPr>
              <w:t>举报邮箱：2191210651@qq.com</w:t>
            </w:r>
          </w:p>
        </w:tc>
      </w:tr>
      <w:tr w:rsidR="007C6570" w:rsidRPr="007C6570" w:rsidTr="007C6570">
        <w:tc>
          <w:tcPr>
            <w:tcW w:w="6"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7C6570" w:rsidRPr="007C6570" w:rsidRDefault="007C6570" w:rsidP="007C6570">
            <w:pPr>
              <w:widowControl/>
              <w:wordWrap w:val="0"/>
              <w:ind w:left="150" w:right="150"/>
              <w:jc w:val="left"/>
              <w:rPr>
                <w:rFonts w:ascii="宋体" w:eastAsia="宋体" w:hAnsi="宋体" w:cs="宋体"/>
                <w:kern w:val="0"/>
                <w:sz w:val="24"/>
                <w:szCs w:val="24"/>
              </w:rPr>
            </w:pPr>
            <w:r w:rsidRPr="007C6570">
              <w:rPr>
                <w:rFonts w:ascii="宋体" w:eastAsia="宋体" w:hAnsi="宋体" w:cs="宋体"/>
                <w:b/>
                <w:bCs/>
                <w:kern w:val="0"/>
                <w:sz w:val="24"/>
                <w:szCs w:val="24"/>
              </w:rPr>
              <w:t>汽开区</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7C6570" w:rsidRPr="007C6570" w:rsidRDefault="007C6570" w:rsidP="007C6570">
            <w:pPr>
              <w:widowControl/>
              <w:wordWrap w:val="0"/>
              <w:ind w:left="150" w:right="150"/>
              <w:jc w:val="left"/>
              <w:rPr>
                <w:rFonts w:ascii="宋体" w:eastAsia="宋体" w:hAnsi="宋体" w:cs="宋体"/>
                <w:kern w:val="0"/>
                <w:sz w:val="24"/>
                <w:szCs w:val="24"/>
              </w:rPr>
            </w:pPr>
            <w:r w:rsidRPr="007C6570">
              <w:rPr>
                <w:rFonts w:ascii="宋体" w:eastAsia="宋体" w:hAnsi="宋体" w:cs="宋体"/>
                <w:kern w:val="0"/>
                <w:sz w:val="24"/>
                <w:szCs w:val="24"/>
              </w:rPr>
              <w:t>0431-85903712</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7C6570" w:rsidRPr="007C6570" w:rsidRDefault="007C6570" w:rsidP="007C6570">
            <w:pPr>
              <w:widowControl/>
              <w:wordWrap w:val="0"/>
              <w:ind w:left="150" w:right="150"/>
              <w:jc w:val="left"/>
              <w:rPr>
                <w:rFonts w:ascii="宋体" w:eastAsia="宋体" w:hAnsi="宋体" w:cs="宋体"/>
                <w:kern w:val="0"/>
                <w:sz w:val="24"/>
                <w:szCs w:val="24"/>
              </w:rPr>
            </w:pPr>
            <w:r w:rsidRPr="007C6570">
              <w:rPr>
                <w:rFonts w:ascii="宋体" w:eastAsia="宋体" w:hAnsi="宋体" w:cs="宋体"/>
                <w:kern w:val="0"/>
                <w:sz w:val="24"/>
                <w:szCs w:val="24"/>
              </w:rPr>
              <w:t>举报地址：长春市汽开区东风大街与革新路交汇汽开区公安分局扫黑办</w:t>
            </w:r>
          </w:p>
        </w:tc>
      </w:tr>
      <w:tr w:rsidR="007C6570" w:rsidRPr="007C6570" w:rsidTr="007C6570">
        <w:tc>
          <w:tcPr>
            <w:tcW w:w="6"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7C6570" w:rsidRPr="007C6570" w:rsidRDefault="007C6570" w:rsidP="007C6570">
            <w:pPr>
              <w:widowControl/>
              <w:wordWrap w:val="0"/>
              <w:ind w:left="150" w:right="150"/>
              <w:jc w:val="left"/>
              <w:rPr>
                <w:rFonts w:ascii="宋体" w:eastAsia="宋体" w:hAnsi="宋体" w:cs="宋体"/>
                <w:kern w:val="0"/>
                <w:sz w:val="24"/>
                <w:szCs w:val="24"/>
              </w:rPr>
            </w:pPr>
            <w:r w:rsidRPr="007C6570">
              <w:rPr>
                <w:rFonts w:ascii="宋体" w:eastAsia="宋体" w:hAnsi="宋体" w:cs="宋体"/>
                <w:b/>
                <w:bCs/>
                <w:kern w:val="0"/>
                <w:sz w:val="24"/>
                <w:szCs w:val="24"/>
              </w:rPr>
              <w:t>莲花山</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7C6570" w:rsidRPr="007C6570" w:rsidRDefault="007C6570" w:rsidP="007C6570">
            <w:pPr>
              <w:widowControl/>
              <w:wordWrap w:val="0"/>
              <w:ind w:left="150" w:right="150"/>
              <w:jc w:val="left"/>
              <w:rPr>
                <w:rFonts w:ascii="宋体" w:eastAsia="宋体" w:hAnsi="宋体" w:cs="宋体"/>
                <w:kern w:val="0"/>
                <w:sz w:val="24"/>
                <w:szCs w:val="24"/>
              </w:rPr>
            </w:pPr>
            <w:r w:rsidRPr="007C6570">
              <w:rPr>
                <w:rFonts w:ascii="宋体" w:eastAsia="宋体" w:hAnsi="宋体" w:cs="宋体"/>
                <w:kern w:val="0"/>
                <w:sz w:val="24"/>
                <w:szCs w:val="24"/>
              </w:rPr>
              <w:t>0431-89282499</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7C6570" w:rsidRPr="007C6570" w:rsidRDefault="007C6570" w:rsidP="007C6570">
            <w:pPr>
              <w:widowControl/>
              <w:wordWrap w:val="0"/>
              <w:ind w:left="150" w:right="150"/>
              <w:jc w:val="left"/>
              <w:rPr>
                <w:rFonts w:ascii="宋体" w:eastAsia="宋体" w:hAnsi="宋体" w:cs="宋体"/>
                <w:kern w:val="0"/>
                <w:sz w:val="24"/>
                <w:szCs w:val="24"/>
              </w:rPr>
            </w:pPr>
            <w:r w:rsidRPr="007C6570">
              <w:rPr>
                <w:rFonts w:ascii="宋体" w:eastAsia="宋体" w:hAnsi="宋体" w:cs="宋体"/>
                <w:kern w:val="0"/>
                <w:sz w:val="24"/>
                <w:szCs w:val="24"/>
              </w:rPr>
              <w:t>举报地址：长春市莲花山区雾开河大街度假区管委会三号楼</w:t>
            </w:r>
          </w:p>
        </w:tc>
      </w:tr>
      <w:tr w:rsidR="007C6570" w:rsidRPr="007C6570" w:rsidTr="007C6570">
        <w:tc>
          <w:tcPr>
            <w:tcW w:w="6"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7C6570" w:rsidRPr="007C6570" w:rsidRDefault="007C6570" w:rsidP="007C6570">
            <w:pPr>
              <w:widowControl/>
              <w:wordWrap w:val="0"/>
              <w:ind w:left="150" w:right="150"/>
              <w:jc w:val="left"/>
              <w:rPr>
                <w:rFonts w:ascii="宋体" w:eastAsia="宋体" w:hAnsi="宋体" w:cs="宋体"/>
                <w:kern w:val="0"/>
                <w:sz w:val="24"/>
                <w:szCs w:val="24"/>
              </w:rPr>
            </w:pPr>
            <w:r w:rsidRPr="007C6570">
              <w:rPr>
                <w:rFonts w:ascii="宋体" w:eastAsia="宋体" w:hAnsi="宋体" w:cs="宋体"/>
                <w:b/>
                <w:bCs/>
                <w:kern w:val="0"/>
                <w:sz w:val="24"/>
                <w:szCs w:val="24"/>
              </w:rPr>
              <w:t>双阳区</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7C6570" w:rsidRPr="007C6570" w:rsidRDefault="007C6570" w:rsidP="007C6570">
            <w:pPr>
              <w:widowControl/>
              <w:wordWrap w:val="0"/>
              <w:ind w:left="150" w:right="150"/>
              <w:jc w:val="left"/>
              <w:rPr>
                <w:rFonts w:ascii="宋体" w:eastAsia="宋体" w:hAnsi="宋体" w:cs="宋体"/>
                <w:kern w:val="0"/>
                <w:sz w:val="24"/>
                <w:szCs w:val="24"/>
              </w:rPr>
            </w:pPr>
            <w:r w:rsidRPr="007C6570">
              <w:rPr>
                <w:rFonts w:ascii="宋体" w:eastAsia="宋体" w:hAnsi="宋体" w:cs="宋体"/>
                <w:kern w:val="0"/>
                <w:sz w:val="24"/>
                <w:szCs w:val="24"/>
              </w:rPr>
              <w:t>0431-84220704</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7C6570" w:rsidRPr="007C6570" w:rsidRDefault="007C6570" w:rsidP="007C6570">
            <w:pPr>
              <w:widowControl/>
              <w:wordWrap w:val="0"/>
              <w:ind w:left="150" w:right="150"/>
              <w:jc w:val="left"/>
              <w:rPr>
                <w:rFonts w:ascii="宋体" w:eastAsia="宋体" w:hAnsi="宋体" w:cs="宋体"/>
                <w:kern w:val="0"/>
                <w:sz w:val="24"/>
                <w:szCs w:val="24"/>
              </w:rPr>
            </w:pPr>
            <w:r w:rsidRPr="007C6570">
              <w:rPr>
                <w:rFonts w:ascii="宋体" w:eastAsia="宋体" w:hAnsi="宋体" w:cs="宋体"/>
                <w:kern w:val="0"/>
                <w:sz w:val="24"/>
                <w:szCs w:val="24"/>
              </w:rPr>
              <w:t>举报邮箱:25827438@qq.com</w:t>
            </w:r>
          </w:p>
        </w:tc>
      </w:tr>
      <w:tr w:rsidR="007C6570" w:rsidRPr="007C6570" w:rsidTr="007C6570">
        <w:tc>
          <w:tcPr>
            <w:tcW w:w="6"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7C6570" w:rsidRPr="007C6570" w:rsidRDefault="007C6570" w:rsidP="007C6570">
            <w:pPr>
              <w:widowControl/>
              <w:wordWrap w:val="0"/>
              <w:ind w:left="150" w:right="150"/>
              <w:jc w:val="left"/>
              <w:rPr>
                <w:rFonts w:ascii="宋体" w:eastAsia="宋体" w:hAnsi="宋体" w:cs="宋体"/>
                <w:kern w:val="0"/>
                <w:sz w:val="24"/>
                <w:szCs w:val="24"/>
              </w:rPr>
            </w:pPr>
            <w:r w:rsidRPr="007C6570">
              <w:rPr>
                <w:rFonts w:ascii="宋体" w:eastAsia="宋体" w:hAnsi="宋体" w:cs="宋体"/>
                <w:b/>
                <w:bCs/>
                <w:kern w:val="0"/>
                <w:sz w:val="24"/>
                <w:szCs w:val="24"/>
              </w:rPr>
              <w:lastRenderedPageBreak/>
              <w:t>九台区</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7C6570" w:rsidRPr="007C6570" w:rsidRDefault="007C6570" w:rsidP="007C6570">
            <w:pPr>
              <w:widowControl/>
              <w:wordWrap w:val="0"/>
              <w:ind w:left="150" w:right="150"/>
              <w:jc w:val="left"/>
              <w:rPr>
                <w:rFonts w:ascii="宋体" w:eastAsia="宋体" w:hAnsi="宋体" w:cs="宋体"/>
                <w:kern w:val="0"/>
                <w:sz w:val="24"/>
                <w:szCs w:val="24"/>
              </w:rPr>
            </w:pPr>
            <w:r w:rsidRPr="007C6570">
              <w:rPr>
                <w:rFonts w:ascii="宋体" w:eastAsia="宋体" w:hAnsi="宋体" w:cs="宋体"/>
                <w:kern w:val="0"/>
                <w:sz w:val="24"/>
                <w:szCs w:val="24"/>
              </w:rPr>
              <w:t>0431-82324701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7C6570" w:rsidRPr="007C6570" w:rsidRDefault="007C6570" w:rsidP="007C6570">
            <w:pPr>
              <w:widowControl/>
              <w:wordWrap w:val="0"/>
              <w:ind w:left="150" w:right="150"/>
              <w:jc w:val="left"/>
              <w:rPr>
                <w:rFonts w:ascii="宋体" w:eastAsia="宋体" w:hAnsi="宋体" w:cs="宋体"/>
                <w:kern w:val="0"/>
                <w:sz w:val="24"/>
                <w:szCs w:val="24"/>
              </w:rPr>
            </w:pPr>
            <w:r w:rsidRPr="007C6570">
              <w:rPr>
                <w:rFonts w:ascii="宋体" w:eastAsia="宋体" w:hAnsi="宋体" w:cs="宋体"/>
                <w:kern w:val="0"/>
                <w:sz w:val="24"/>
                <w:szCs w:val="24"/>
              </w:rPr>
              <w:t>举报地址：长春市九台区刑警大队（交警大队4楼421室）</w:t>
            </w:r>
          </w:p>
        </w:tc>
      </w:tr>
      <w:tr w:rsidR="007C6570" w:rsidRPr="007C6570" w:rsidTr="007C6570">
        <w:tc>
          <w:tcPr>
            <w:tcW w:w="6"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7C6570" w:rsidRPr="007C6570" w:rsidRDefault="007C6570" w:rsidP="007C6570">
            <w:pPr>
              <w:widowControl/>
              <w:wordWrap w:val="0"/>
              <w:ind w:left="150" w:right="150"/>
              <w:jc w:val="left"/>
              <w:rPr>
                <w:rFonts w:ascii="宋体" w:eastAsia="宋体" w:hAnsi="宋体" w:cs="宋体"/>
                <w:kern w:val="0"/>
                <w:sz w:val="24"/>
                <w:szCs w:val="24"/>
              </w:rPr>
            </w:pPr>
            <w:r w:rsidRPr="007C6570">
              <w:rPr>
                <w:rFonts w:ascii="宋体" w:eastAsia="宋体" w:hAnsi="宋体" w:cs="宋体"/>
                <w:b/>
                <w:bCs/>
                <w:kern w:val="0"/>
                <w:sz w:val="24"/>
                <w:szCs w:val="24"/>
              </w:rPr>
              <w:t>农安县</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7C6570" w:rsidRPr="007C6570" w:rsidRDefault="007C6570" w:rsidP="007C6570">
            <w:pPr>
              <w:widowControl/>
              <w:wordWrap w:val="0"/>
              <w:ind w:left="150" w:right="150"/>
              <w:jc w:val="left"/>
              <w:rPr>
                <w:rFonts w:ascii="宋体" w:eastAsia="宋体" w:hAnsi="宋体" w:cs="宋体"/>
                <w:kern w:val="0"/>
                <w:sz w:val="24"/>
                <w:szCs w:val="24"/>
              </w:rPr>
            </w:pPr>
            <w:r w:rsidRPr="007C6570">
              <w:rPr>
                <w:rFonts w:ascii="宋体" w:eastAsia="宋体" w:hAnsi="宋体" w:cs="宋体"/>
                <w:kern w:val="0"/>
                <w:sz w:val="24"/>
                <w:szCs w:val="24"/>
              </w:rPr>
              <w:t>0431-83254472</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7C6570" w:rsidRPr="007C6570" w:rsidRDefault="007C6570" w:rsidP="007C6570">
            <w:pPr>
              <w:widowControl/>
              <w:wordWrap w:val="0"/>
              <w:ind w:left="150" w:right="150"/>
              <w:jc w:val="left"/>
              <w:rPr>
                <w:rFonts w:ascii="宋体" w:eastAsia="宋体" w:hAnsi="宋体" w:cs="宋体"/>
                <w:kern w:val="0"/>
                <w:sz w:val="24"/>
                <w:szCs w:val="24"/>
              </w:rPr>
            </w:pPr>
            <w:r w:rsidRPr="007C6570">
              <w:rPr>
                <w:rFonts w:ascii="宋体" w:eastAsia="宋体" w:hAnsi="宋体" w:cs="宋体"/>
                <w:kern w:val="0"/>
                <w:sz w:val="24"/>
                <w:szCs w:val="24"/>
              </w:rPr>
              <w:t>举报邮箱：mxzh676@163.com</w:t>
            </w:r>
          </w:p>
        </w:tc>
      </w:tr>
      <w:tr w:rsidR="007C6570" w:rsidRPr="007C6570" w:rsidTr="007C6570">
        <w:tc>
          <w:tcPr>
            <w:tcW w:w="6"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7C6570" w:rsidRPr="007C6570" w:rsidRDefault="007C6570" w:rsidP="007C6570">
            <w:pPr>
              <w:widowControl/>
              <w:wordWrap w:val="0"/>
              <w:ind w:left="150" w:right="150"/>
              <w:jc w:val="left"/>
              <w:rPr>
                <w:rFonts w:ascii="宋体" w:eastAsia="宋体" w:hAnsi="宋体" w:cs="宋体"/>
                <w:kern w:val="0"/>
                <w:sz w:val="24"/>
                <w:szCs w:val="24"/>
              </w:rPr>
            </w:pPr>
            <w:r w:rsidRPr="007C6570">
              <w:rPr>
                <w:rFonts w:ascii="宋体" w:eastAsia="宋体" w:hAnsi="宋体" w:cs="宋体"/>
                <w:b/>
                <w:bCs/>
                <w:kern w:val="0"/>
                <w:sz w:val="24"/>
                <w:szCs w:val="24"/>
              </w:rPr>
              <w:t>德惠市</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7C6570" w:rsidRPr="007C6570" w:rsidRDefault="007C6570" w:rsidP="007C6570">
            <w:pPr>
              <w:widowControl/>
              <w:wordWrap w:val="0"/>
              <w:ind w:left="150" w:right="150"/>
              <w:jc w:val="left"/>
              <w:rPr>
                <w:rFonts w:ascii="宋体" w:eastAsia="宋体" w:hAnsi="宋体" w:cs="宋体"/>
                <w:kern w:val="0"/>
                <w:sz w:val="24"/>
                <w:szCs w:val="24"/>
              </w:rPr>
            </w:pPr>
            <w:r w:rsidRPr="007C6570">
              <w:rPr>
                <w:rFonts w:ascii="宋体" w:eastAsia="宋体" w:hAnsi="宋体" w:cs="宋体"/>
                <w:kern w:val="0"/>
                <w:sz w:val="24"/>
                <w:szCs w:val="24"/>
              </w:rPr>
              <w:t>0431-87293434</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7C6570" w:rsidRPr="007C6570" w:rsidRDefault="007C6570" w:rsidP="007C6570">
            <w:pPr>
              <w:widowControl/>
              <w:wordWrap w:val="0"/>
              <w:ind w:left="150" w:right="150"/>
              <w:jc w:val="left"/>
              <w:rPr>
                <w:rFonts w:ascii="宋体" w:eastAsia="宋体" w:hAnsi="宋体" w:cs="宋体"/>
                <w:kern w:val="0"/>
                <w:sz w:val="24"/>
                <w:szCs w:val="24"/>
              </w:rPr>
            </w:pPr>
            <w:r w:rsidRPr="007C6570">
              <w:rPr>
                <w:rFonts w:ascii="宋体" w:eastAsia="宋体" w:hAnsi="宋体" w:cs="宋体"/>
                <w:kern w:val="0"/>
                <w:sz w:val="24"/>
                <w:szCs w:val="24"/>
              </w:rPr>
              <w:t>举报地址：德惠市松柏路38号德惠市公安局刑侦大队</w:t>
            </w:r>
          </w:p>
        </w:tc>
      </w:tr>
      <w:tr w:rsidR="007C6570" w:rsidRPr="007C6570" w:rsidTr="007C6570">
        <w:tc>
          <w:tcPr>
            <w:tcW w:w="6"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7C6570" w:rsidRPr="007C6570" w:rsidRDefault="007C6570" w:rsidP="007C6570">
            <w:pPr>
              <w:widowControl/>
              <w:wordWrap w:val="0"/>
              <w:ind w:left="150" w:right="150"/>
              <w:jc w:val="left"/>
              <w:rPr>
                <w:rFonts w:ascii="宋体" w:eastAsia="宋体" w:hAnsi="宋体" w:cs="宋体"/>
                <w:kern w:val="0"/>
                <w:sz w:val="24"/>
                <w:szCs w:val="24"/>
              </w:rPr>
            </w:pPr>
            <w:r w:rsidRPr="007C6570">
              <w:rPr>
                <w:rFonts w:ascii="宋体" w:eastAsia="宋体" w:hAnsi="宋体" w:cs="宋体"/>
                <w:b/>
                <w:bCs/>
                <w:kern w:val="0"/>
                <w:sz w:val="24"/>
                <w:szCs w:val="24"/>
              </w:rPr>
              <w:t>榆树市</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7C6570" w:rsidRPr="007C6570" w:rsidRDefault="007C6570" w:rsidP="007C6570">
            <w:pPr>
              <w:widowControl/>
              <w:wordWrap w:val="0"/>
              <w:ind w:left="150" w:right="150"/>
              <w:jc w:val="left"/>
              <w:rPr>
                <w:rFonts w:ascii="宋体" w:eastAsia="宋体" w:hAnsi="宋体" w:cs="宋体"/>
                <w:kern w:val="0"/>
                <w:sz w:val="24"/>
                <w:szCs w:val="24"/>
              </w:rPr>
            </w:pPr>
            <w:r w:rsidRPr="007C6570">
              <w:rPr>
                <w:rFonts w:ascii="宋体" w:eastAsia="宋体" w:hAnsi="宋体" w:cs="宋体"/>
                <w:kern w:val="0"/>
                <w:sz w:val="24"/>
                <w:szCs w:val="24"/>
              </w:rPr>
              <w:t>0431-83618226</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7C6570" w:rsidRPr="007C6570" w:rsidRDefault="007C6570" w:rsidP="007C6570">
            <w:pPr>
              <w:widowControl/>
              <w:wordWrap w:val="0"/>
              <w:ind w:left="150" w:right="150"/>
              <w:jc w:val="left"/>
              <w:rPr>
                <w:rFonts w:ascii="宋体" w:eastAsia="宋体" w:hAnsi="宋体" w:cs="宋体"/>
                <w:kern w:val="0"/>
                <w:sz w:val="24"/>
                <w:szCs w:val="24"/>
              </w:rPr>
            </w:pPr>
            <w:r w:rsidRPr="007C6570">
              <w:rPr>
                <w:rFonts w:ascii="宋体" w:eastAsia="宋体" w:hAnsi="宋体" w:cs="宋体"/>
                <w:kern w:val="0"/>
                <w:sz w:val="24"/>
                <w:szCs w:val="24"/>
              </w:rPr>
              <w:t>举报邮箱：yssgajshb@163.com</w:t>
            </w:r>
          </w:p>
        </w:tc>
      </w:tr>
    </w:tbl>
    <w:p w:rsidR="007C6570" w:rsidRPr="007C6570" w:rsidRDefault="007C6570" w:rsidP="007C6570">
      <w:pPr>
        <w:widowControl/>
        <w:shd w:val="clear" w:color="auto" w:fill="FFFFFF"/>
        <w:spacing w:line="384" w:lineRule="atLeast"/>
        <w:jc w:val="center"/>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b/>
          <w:bCs/>
          <w:color w:val="FF2941"/>
          <w:spacing w:val="8"/>
          <w:kern w:val="0"/>
          <w:sz w:val="24"/>
          <w:szCs w:val="24"/>
        </w:rPr>
        <w:t>长春市公安局黑恶线索举报电话</w:t>
      </w:r>
    </w:p>
    <w:p w:rsidR="007C6570" w:rsidRPr="007C6570" w:rsidRDefault="007C6570" w:rsidP="007C6570">
      <w:pPr>
        <w:widowControl/>
        <w:shd w:val="clear" w:color="auto" w:fill="FFFFFF"/>
        <w:spacing w:line="384" w:lineRule="atLeast"/>
        <w:jc w:val="center"/>
        <w:rPr>
          <w:rFonts w:ascii="微软雅黑" w:eastAsia="微软雅黑" w:hAnsi="微软雅黑" w:cs="宋体" w:hint="eastAsia"/>
          <w:color w:val="333333"/>
          <w:spacing w:val="8"/>
          <w:kern w:val="0"/>
          <w:sz w:val="26"/>
          <w:szCs w:val="26"/>
        </w:rPr>
      </w:pPr>
      <w:r w:rsidRPr="007C6570">
        <w:rPr>
          <w:rFonts w:ascii="微软雅黑" w:eastAsia="微软雅黑" w:hAnsi="微软雅黑" w:cs="宋体" w:hint="eastAsia"/>
          <w:b/>
          <w:bCs/>
          <w:color w:val="FF2941"/>
          <w:spacing w:val="8"/>
          <w:kern w:val="0"/>
          <w:sz w:val="24"/>
          <w:szCs w:val="24"/>
        </w:rPr>
        <w:t>0431-82532665</w:t>
      </w:r>
    </w:p>
    <w:p w:rsidR="007C6570" w:rsidRPr="007C6570" w:rsidRDefault="007C6570" w:rsidP="007C6570">
      <w:pPr>
        <w:widowControl/>
        <w:shd w:val="clear" w:color="auto" w:fill="FFFFFF"/>
        <w:spacing w:line="480" w:lineRule="atLeast"/>
        <w:jc w:val="left"/>
        <w:rPr>
          <w:rFonts w:ascii="微软雅黑" w:eastAsia="微软雅黑" w:hAnsi="微软雅黑" w:cs="宋体" w:hint="eastAsia"/>
          <w:color w:val="333333"/>
          <w:spacing w:val="8"/>
          <w:kern w:val="0"/>
          <w:sz w:val="23"/>
          <w:szCs w:val="23"/>
        </w:rPr>
      </w:pPr>
      <w:r w:rsidRPr="007C6570">
        <w:rPr>
          <w:rFonts w:ascii="微软雅黑" w:eastAsia="微软雅黑" w:hAnsi="微软雅黑" w:cs="宋体" w:hint="eastAsia"/>
          <w:color w:val="333333"/>
          <w:spacing w:val="8"/>
          <w:kern w:val="0"/>
          <w:sz w:val="23"/>
          <w:szCs w:val="23"/>
        </w:rPr>
        <w:t>阅读</w:t>
      </w:r>
      <w:r w:rsidRPr="007C6570">
        <w:rPr>
          <w:rFonts w:ascii="微软雅黑" w:eastAsia="微软雅黑" w:hAnsi="微软雅黑" w:cs="宋体" w:hint="eastAsia"/>
          <w:color w:val="333333"/>
          <w:spacing w:val="8"/>
          <w:kern w:val="0"/>
          <w:sz w:val="23"/>
        </w:rPr>
        <w:t> </w:t>
      </w:r>
      <w:r w:rsidRPr="007C6570">
        <w:rPr>
          <w:rFonts w:ascii="微软雅黑" w:eastAsia="微软雅黑" w:hAnsi="微软雅黑" w:cs="宋体" w:hint="eastAsia"/>
          <w:color w:val="333333"/>
          <w:spacing w:val="8"/>
          <w:kern w:val="0"/>
          <w:sz w:val="23"/>
          <w:szCs w:val="23"/>
        </w:rPr>
        <w:t>10万+</w:t>
      </w:r>
    </w:p>
    <w:p w:rsidR="007C6570" w:rsidRPr="007C6570" w:rsidRDefault="007C6570" w:rsidP="007C6570">
      <w:pPr>
        <w:widowControl/>
        <w:shd w:val="clear" w:color="auto" w:fill="FFFFFF"/>
        <w:spacing w:line="480" w:lineRule="atLeast"/>
        <w:jc w:val="left"/>
        <w:rPr>
          <w:rFonts w:ascii="微软雅黑" w:eastAsia="微软雅黑" w:hAnsi="微软雅黑" w:cs="宋体" w:hint="eastAsia"/>
          <w:color w:val="333333"/>
          <w:spacing w:val="8"/>
          <w:kern w:val="0"/>
          <w:sz w:val="23"/>
          <w:szCs w:val="23"/>
        </w:rPr>
      </w:pPr>
      <w:r w:rsidRPr="007C6570">
        <w:rPr>
          <w:rFonts w:ascii="微软雅黑" w:eastAsia="微软雅黑" w:hAnsi="微软雅黑" w:cs="宋体" w:hint="eastAsia"/>
          <w:color w:val="576B95"/>
          <w:spacing w:val="8"/>
          <w:kern w:val="0"/>
          <w:sz w:val="23"/>
        </w:rPr>
        <w:t> 在看194</w:t>
      </w:r>
    </w:p>
    <w:p w:rsidR="007C6570" w:rsidRPr="007C6570" w:rsidRDefault="007C6570" w:rsidP="007C6570">
      <w:pPr>
        <w:widowControl/>
        <w:shd w:val="clear" w:color="auto" w:fill="F2F2F2"/>
        <w:jc w:val="center"/>
        <w:rPr>
          <w:rFonts w:ascii="微软雅黑" w:eastAsia="微软雅黑" w:hAnsi="微软雅黑" w:cs="宋体" w:hint="eastAsia"/>
          <w:color w:val="333333"/>
          <w:spacing w:val="8"/>
          <w:kern w:val="0"/>
          <w:sz w:val="23"/>
          <w:szCs w:val="23"/>
        </w:rPr>
      </w:pPr>
      <w:hyperlink r:id="rId7" w:history="1">
        <w:r w:rsidRPr="007C6570">
          <w:rPr>
            <w:rFonts w:ascii="微软雅黑" w:eastAsia="微软雅黑" w:hAnsi="微软雅黑" w:cs="宋体" w:hint="eastAsia"/>
            <w:color w:val="576B95"/>
            <w:spacing w:val="8"/>
            <w:kern w:val="0"/>
            <w:sz w:val="23"/>
          </w:rPr>
          <w:t>写留言</w:t>
        </w:r>
      </w:hyperlink>
    </w:p>
    <w:p w:rsidR="00AE1A84" w:rsidRDefault="00AE1A84"/>
    <w:sectPr w:rsidR="00AE1A84" w:rsidSect="00AE1A8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6570"/>
    <w:rsid w:val="007C6570"/>
    <w:rsid w:val="00AE1A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A84"/>
    <w:pPr>
      <w:widowControl w:val="0"/>
      <w:jc w:val="both"/>
    </w:pPr>
  </w:style>
  <w:style w:type="paragraph" w:styleId="2">
    <w:name w:val="heading 2"/>
    <w:basedOn w:val="a"/>
    <w:link w:val="2Char"/>
    <w:uiPriority w:val="9"/>
    <w:qFormat/>
    <w:rsid w:val="007C657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C6570"/>
    <w:rPr>
      <w:rFonts w:ascii="宋体" w:eastAsia="宋体" w:hAnsi="宋体" w:cs="宋体"/>
      <w:b/>
      <w:bCs/>
      <w:kern w:val="0"/>
      <w:sz w:val="36"/>
      <w:szCs w:val="36"/>
    </w:rPr>
  </w:style>
  <w:style w:type="character" w:customStyle="1" w:styleId="richmediameta">
    <w:name w:val="rich_media_meta"/>
    <w:basedOn w:val="a0"/>
    <w:rsid w:val="007C6570"/>
  </w:style>
  <w:style w:type="character" w:styleId="a3">
    <w:name w:val="Hyperlink"/>
    <w:basedOn w:val="a0"/>
    <w:uiPriority w:val="99"/>
    <w:semiHidden/>
    <w:unhideWhenUsed/>
    <w:rsid w:val="007C6570"/>
    <w:rPr>
      <w:color w:val="0000FF"/>
      <w:u w:val="single"/>
    </w:rPr>
  </w:style>
  <w:style w:type="character" w:customStyle="1" w:styleId="apple-converted-space">
    <w:name w:val="apple-converted-space"/>
    <w:basedOn w:val="a0"/>
    <w:rsid w:val="007C6570"/>
  </w:style>
  <w:style w:type="character" w:styleId="a4">
    <w:name w:val="Emphasis"/>
    <w:basedOn w:val="a0"/>
    <w:uiPriority w:val="20"/>
    <w:qFormat/>
    <w:rsid w:val="007C6570"/>
    <w:rPr>
      <w:i/>
      <w:iCs/>
    </w:rPr>
  </w:style>
  <w:style w:type="paragraph" w:styleId="a5">
    <w:name w:val="Normal (Web)"/>
    <w:basedOn w:val="a"/>
    <w:uiPriority w:val="99"/>
    <w:unhideWhenUsed/>
    <w:rsid w:val="007C657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C6570"/>
    <w:rPr>
      <w:b/>
      <w:bCs/>
    </w:rPr>
  </w:style>
  <w:style w:type="character" w:customStyle="1" w:styleId="mediatoolmeta">
    <w:name w:val="media_tool_meta"/>
    <w:basedOn w:val="a0"/>
    <w:rsid w:val="007C6570"/>
  </w:style>
  <w:style w:type="character" w:customStyle="1" w:styleId="likenum">
    <w:name w:val="like_num"/>
    <w:basedOn w:val="a0"/>
    <w:rsid w:val="007C6570"/>
  </w:style>
  <w:style w:type="paragraph" w:customStyle="1" w:styleId="discussicontips">
    <w:name w:val="discuss_icon_tips"/>
    <w:basedOn w:val="a"/>
    <w:rsid w:val="007C6570"/>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
    <w:uiPriority w:val="99"/>
    <w:semiHidden/>
    <w:unhideWhenUsed/>
    <w:rsid w:val="007C6570"/>
    <w:rPr>
      <w:sz w:val="18"/>
      <w:szCs w:val="18"/>
    </w:rPr>
  </w:style>
  <w:style w:type="character" w:customStyle="1" w:styleId="Char">
    <w:name w:val="批注框文本 Char"/>
    <w:basedOn w:val="a0"/>
    <w:link w:val="a7"/>
    <w:uiPriority w:val="99"/>
    <w:semiHidden/>
    <w:rsid w:val="007C6570"/>
    <w:rPr>
      <w:sz w:val="18"/>
      <w:szCs w:val="18"/>
    </w:rPr>
  </w:style>
</w:styles>
</file>

<file path=word/webSettings.xml><?xml version="1.0" encoding="utf-8"?>
<w:webSettings xmlns:r="http://schemas.openxmlformats.org/officeDocument/2006/relationships" xmlns:w="http://schemas.openxmlformats.org/wordprocessingml/2006/main">
  <w:divs>
    <w:div w:id="145518473">
      <w:bodyDiv w:val="1"/>
      <w:marLeft w:val="0"/>
      <w:marRight w:val="0"/>
      <w:marTop w:val="0"/>
      <w:marBottom w:val="0"/>
      <w:divBdr>
        <w:top w:val="none" w:sz="0" w:space="0" w:color="auto"/>
        <w:left w:val="none" w:sz="0" w:space="0" w:color="auto"/>
        <w:bottom w:val="none" w:sz="0" w:space="0" w:color="auto"/>
        <w:right w:val="none" w:sz="0" w:space="0" w:color="auto"/>
      </w:divBdr>
      <w:divsChild>
        <w:div w:id="983318117">
          <w:marLeft w:val="0"/>
          <w:marRight w:val="0"/>
          <w:marTop w:val="0"/>
          <w:marBottom w:val="0"/>
          <w:divBdr>
            <w:top w:val="none" w:sz="0" w:space="0" w:color="auto"/>
            <w:left w:val="none" w:sz="0" w:space="0" w:color="auto"/>
            <w:bottom w:val="none" w:sz="0" w:space="0" w:color="auto"/>
            <w:right w:val="none" w:sz="0" w:space="0" w:color="auto"/>
          </w:divBdr>
          <w:divsChild>
            <w:div w:id="1252008073">
              <w:marLeft w:val="0"/>
              <w:marRight w:val="0"/>
              <w:marTop w:val="0"/>
              <w:marBottom w:val="0"/>
              <w:divBdr>
                <w:top w:val="none" w:sz="0" w:space="0" w:color="auto"/>
                <w:left w:val="none" w:sz="0" w:space="0" w:color="auto"/>
                <w:bottom w:val="none" w:sz="0" w:space="0" w:color="auto"/>
                <w:right w:val="none" w:sz="0" w:space="0" w:color="auto"/>
              </w:divBdr>
              <w:divsChild>
                <w:div w:id="774328064">
                  <w:marLeft w:val="0"/>
                  <w:marRight w:val="0"/>
                  <w:marTop w:val="0"/>
                  <w:marBottom w:val="0"/>
                  <w:divBdr>
                    <w:top w:val="none" w:sz="0" w:space="0" w:color="auto"/>
                    <w:left w:val="none" w:sz="0" w:space="0" w:color="auto"/>
                    <w:bottom w:val="none" w:sz="0" w:space="0" w:color="auto"/>
                    <w:right w:val="none" w:sz="0" w:space="0" w:color="auto"/>
                  </w:divBdr>
                  <w:divsChild>
                    <w:div w:id="2040277633">
                      <w:marLeft w:val="0"/>
                      <w:marRight w:val="0"/>
                      <w:marTop w:val="0"/>
                      <w:marBottom w:val="330"/>
                      <w:divBdr>
                        <w:top w:val="none" w:sz="0" w:space="0" w:color="auto"/>
                        <w:left w:val="none" w:sz="0" w:space="0" w:color="auto"/>
                        <w:bottom w:val="none" w:sz="0" w:space="0" w:color="auto"/>
                        <w:right w:val="none" w:sz="0" w:space="0" w:color="auto"/>
                      </w:divBdr>
                    </w:div>
                  </w:divsChild>
                </w:div>
                <w:div w:id="1821265150">
                  <w:marLeft w:val="0"/>
                  <w:marRight w:val="0"/>
                  <w:marTop w:val="0"/>
                  <w:marBottom w:val="0"/>
                  <w:divBdr>
                    <w:top w:val="none" w:sz="0" w:space="0" w:color="auto"/>
                    <w:left w:val="none" w:sz="0" w:space="0" w:color="auto"/>
                    <w:bottom w:val="none" w:sz="0" w:space="0" w:color="auto"/>
                    <w:right w:val="none" w:sz="0" w:space="0" w:color="auto"/>
                  </w:divBdr>
                  <w:divsChild>
                    <w:div w:id="133938700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55941939">
          <w:marLeft w:val="0"/>
          <w:marRight w:val="0"/>
          <w:marTop w:val="0"/>
          <w:marBottom w:val="0"/>
          <w:divBdr>
            <w:top w:val="none" w:sz="0" w:space="0" w:color="auto"/>
            <w:left w:val="none" w:sz="0" w:space="0" w:color="auto"/>
            <w:bottom w:val="none" w:sz="0" w:space="0" w:color="auto"/>
            <w:right w:val="none" w:sz="0" w:space="0" w:color="auto"/>
          </w:divBdr>
          <w:divsChild>
            <w:div w:id="1936211135">
              <w:marLeft w:val="0"/>
              <w:marRight w:val="0"/>
              <w:marTop w:val="0"/>
              <w:marBottom w:val="0"/>
              <w:divBdr>
                <w:top w:val="none" w:sz="0" w:space="0" w:color="auto"/>
                <w:left w:val="none" w:sz="0" w:space="0" w:color="auto"/>
                <w:bottom w:val="none" w:sz="0" w:space="0" w:color="auto"/>
                <w:right w:val="none" w:sz="0" w:space="0" w:color="auto"/>
              </w:divBdr>
              <w:divsChild>
                <w:div w:id="1647929865">
                  <w:marLeft w:val="0"/>
                  <w:marRight w:val="0"/>
                  <w:marTop w:val="0"/>
                  <w:marBottom w:val="0"/>
                  <w:divBdr>
                    <w:top w:val="none" w:sz="0" w:space="0" w:color="auto"/>
                    <w:left w:val="none" w:sz="0" w:space="0" w:color="auto"/>
                    <w:bottom w:val="none" w:sz="0" w:space="0" w:color="auto"/>
                    <w:right w:val="none" w:sz="0" w:space="0" w:color="auto"/>
                  </w:divBdr>
                  <w:divsChild>
                    <w:div w:id="667253447">
                      <w:marLeft w:val="0"/>
                      <w:marRight w:val="0"/>
                      <w:marTop w:val="0"/>
                      <w:marBottom w:val="0"/>
                      <w:divBdr>
                        <w:top w:val="none" w:sz="0" w:space="0" w:color="auto"/>
                        <w:left w:val="none" w:sz="0" w:space="0" w:color="auto"/>
                        <w:bottom w:val="none" w:sz="0" w:space="0" w:color="auto"/>
                        <w:right w:val="none" w:sz="0" w:space="0" w:color="auto"/>
                      </w:divBdr>
                      <w:divsChild>
                        <w:div w:id="1113212837">
                          <w:marLeft w:val="0"/>
                          <w:marRight w:val="0"/>
                          <w:marTop w:val="0"/>
                          <w:marBottom w:val="0"/>
                          <w:divBdr>
                            <w:top w:val="none" w:sz="0" w:space="0" w:color="auto"/>
                            <w:left w:val="none" w:sz="0" w:space="0" w:color="auto"/>
                            <w:bottom w:val="none" w:sz="0" w:space="0" w:color="auto"/>
                            <w:right w:val="none" w:sz="0" w:space="0" w:color="auto"/>
                          </w:divBdr>
                          <w:divsChild>
                            <w:div w:id="953249361">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javascript:void(0);"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1347</Words>
  <Characters>7680</Characters>
  <Application>Microsoft Office Word</Application>
  <DocSecurity>0</DocSecurity>
  <Lines>64</Lines>
  <Paragraphs>18</Paragraphs>
  <ScaleCrop>false</ScaleCrop>
  <Company/>
  <LinksUpToDate>false</LinksUpToDate>
  <CharactersWithSpaces>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2019-03-27T05:54:00Z</dcterms:created>
  <dcterms:modified xsi:type="dcterms:W3CDTF">2019-03-27T05:57:00Z</dcterms:modified>
</cp:coreProperties>
</file>